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eastAsia="方正小标宋简体"/>
          <w:color w:val="000000"/>
          <w:sz w:val="36"/>
          <w:lang w:val="en-US" w:eastAsia="zh-CN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hint="eastAsia" w:eastAsia="方正小标宋简体"/>
          <w:color w:val="000000"/>
          <w:sz w:val="36"/>
          <w:lang w:eastAsia="zh-CN"/>
        </w:rPr>
        <w:t>信访局</w:t>
      </w:r>
      <w:bookmarkStart w:id="0" w:name="_GoBack"/>
      <w:bookmarkEnd w:id="0"/>
      <w:r>
        <w:rPr>
          <w:rFonts w:eastAsia="方正小标宋简体"/>
          <w:color w:val="000000"/>
          <w:sz w:val="36"/>
        </w:rPr>
        <w:t>政府信息公开申请表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p>
      <w:pPr>
        <w:jc w:val="center"/>
        <w:rPr>
          <w:rFonts w:ascii="宋体" w:hAnsi="宋体" w:cs="宋体"/>
          <w:kern w:val="0"/>
          <w:sz w:val="24"/>
          <w:szCs w:val="24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描述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纸质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途径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邮寄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网上获取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0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0"/>
                <w:lang w:val="en-US" w:eastAsia="zh-CN"/>
              </w:rPr>
              <w:t>法人或者其他组织提交申请时必须提交统一社会信用代码证复印件，否则不予受理。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3F6E"/>
    <w:rsid w:val="24843F6E"/>
    <w:rsid w:val="3671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2020-03-04T03:12:00Z</dcterms:created>
  <dc:creator>L1n。</dc:creator>
  <cp:lastModifiedBy>吴雪菱</cp:lastModifiedBy>
  <dcterms:modified xsi:type="dcterms:W3CDTF">2020-06-04T09:06:57Z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