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1"/>
        <w:rPr>
          <w:rFonts w:hint="eastAsia" w:ascii="仿宋_GB2312" w:hAnsi="仿宋_GB2312" w:eastAsia="仿宋_GB2312" w:cs="仿宋_GB2312"/>
          <w:color w:val="000000"/>
          <w:sz w:val="32"/>
          <w:szCs w:val="32"/>
        </w:rPr>
      </w:pPr>
      <w:bookmarkStart w:id="0" w:name="_Toc1173"/>
      <w:r>
        <w:rPr>
          <w:rFonts w:hint="eastAsia" w:ascii="宋体" w:hAnsi="宋体"/>
          <w:b/>
          <w:bCs/>
          <w:sz w:val="44"/>
          <w:szCs w:val="44"/>
        </w:rPr>
        <w:t>深圳市坪山区科技创新局</w:t>
      </w:r>
      <w:bookmarkEnd w:id="0"/>
      <w:bookmarkStart w:id="1" w:name="_Toc28853"/>
      <w:bookmarkStart w:id="2" w:name="_Toc32410_WPSOffice_Level2"/>
      <w:bookmarkStart w:id="3" w:name="_Toc24790_WPSOffice_Level2"/>
      <w:bookmarkStart w:id="4" w:name="_Toc15432_WPSOffice_Level2"/>
      <w:r>
        <w:rPr>
          <w:rFonts w:hint="eastAsia" w:ascii="宋体" w:hAnsi="宋体"/>
          <w:b/>
          <w:bCs/>
          <w:sz w:val="44"/>
          <w:szCs w:val="44"/>
        </w:rPr>
        <w:t>采购项目</w:t>
      </w:r>
      <w:bookmarkEnd w:id="1"/>
      <w:bookmarkEnd w:id="2"/>
      <w:bookmarkEnd w:id="3"/>
      <w:bookmarkEnd w:id="4"/>
      <w:r>
        <w:rPr>
          <w:rFonts w:hint="eastAsia" w:ascii="宋体" w:hAnsi="宋体"/>
          <w:b/>
          <w:bCs/>
          <w:sz w:val="44"/>
          <w:szCs w:val="44"/>
        </w:rPr>
        <w:t>登记表</w:t>
      </w:r>
    </w:p>
    <w:tbl>
      <w:tblPr>
        <w:tblStyle w:val="6"/>
        <w:tblW w:w="93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17"/>
        <w:gridCol w:w="2925"/>
        <w:gridCol w:w="1935"/>
        <w:gridCol w:w="2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9313" w:type="dxa"/>
            <w:gridSpan w:val="4"/>
            <w:tcBorders>
              <w:top w:val="single" w:color="000000" w:sz="4" w:space="0"/>
              <w:left w:val="single" w:color="000000" w:sz="4" w:space="0"/>
              <w:bottom w:val="single" w:color="000000" w:sz="4" w:space="0"/>
              <w:right w:val="single" w:color="000000" w:sz="4" w:space="0"/>
            </w:tcBorders>
            <w:vAlign w:val="center"/>
          </w:tcPr>
          <w:p>
            <w:pPr>
              <w:spacing w:line="560" w:lineRule="exact"/>
              <w:jc w:val="left"/>
              <w:outlineLvl w:val="1"/>
              <w:rPr>
                <w:rFonts w:hint="eastAsia" w:ascii="仿宋_GB2312"/>
                <w:sz w:val="28"/>
                <w:szCs w:val="28"/>
              </w:rPr>
            </w:pPr>
            <w:bookmarkStart w:id="5" w:name="_Toc27898"/>
            <w:r>
              <w:rPr>
                <w:rFonts w:hint="eastAsia" w:ascii="仿宋_GB2312" w:eastAsia="仿宋_GB2312"/>
                <w:sz w:val="28"/>
                <w:szCs w:val="28"/>
              </w:rPr>
              <w:t>以下部分由科技创新局采购项目经办人填写：</w:t>
            </w:r>
            <w:bookmarkEnd w:id="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9313" w:type="dxa"/>
            <w:gridSpan w:val="4"/>
            <w:tcBorders>
              <w:top w:val="single" w:color="000000" w:sz="4" w:space="0"/>
              <w:left w:val="single" w:color="000000" w:sz="4" w:space="0"/>
              <w:bottom w:val="single" w:color="000000" w:sz="4" w:space="0"/>
              <w:right w:val="single" w:color="000000" w:sz="4" w:space="0"/>
            </w:tcBorders>
            <w:vAlign w:val="center"/>
          </w:tcPr>
          <w:p>
            <w:pPr>
              <w:spacing w:line="560" w:lineRule="exact"/>
              <w:jc w:val="left"/>
              <w:outlineLvl w:val="1"/>
              <w:rPr>
                <w:rFonts w:hint="eastAsia" w:ascii="仿宋_GB2312" w:eastAsia="仿宋_GB2312"/>
                <w:sz w:val="28"/>
                <w:szCs w:val="28"/>
              </w:rPr>
            </w:pPr>
            <w:bookmarkStart w:id="6" w:name="_Toc29358"/>
            <w:r>
              <w:rPr>
                <w:rFonts w:hint="eastAsia" w:ascii="仿宋_GB2312" w:hAnsi="仿宋" w:eastAsia="仿宋_GB2312" w:cs="仿宋"/>
                <w:color w:val="000000"/>
                <w:kern w:val="0"/>
                <w:sz w:val="28"/>
                <w:szCs w:val="28"/>
              </w:rPr>
              <w:t>负责科室（部门）：</w:t>
            </w:r>
            <w:r>
              <w:rPr>
                <w:rFonts w:hint="eastAsia" w:ascii="仿宋_GB2312" w:hAnsi="仿宋" w:eastAsia="仿宋_GB2312" w:cs="仿宋"/>
                <w:color w:val="000000"/>
                <w:kern w:val="0"/>
                <w:sz w:val="28"/>
                <w:szCs w:val="28"/>
                <w:lang w:val="en-US" w:eastAsia="zh-CN"/>
              </w:rPr>
              <w:t>生物一部</w:t>
            </w:r>
            <w:r>
              <w:rPr>
                <w:rFonts w:hint="eastAsia" w:ascii="仿宋_GB2312" w:hAnsi="仿宋" w:eastAsia="仿宋_GB2312" w:cs="仿宋"/>
                <w:color w:val="000000"/>
                <w:kern w:val="0"/>
                <w:sz w:val="28"/>
                <w:szCs w:val="28"/>
              </w:rPr>
              <w:t xml:space="preserve">          </w:t>
            </w:r>
            <w:r>
              <w:rPr>
                <w:rFonts w:hint="eastAsia" w:ascii="仿宋_GB2312" w:hAnsi="仿宋" w:eastAsia="仿宋_GB2312" w:cs="仿宋"/>
                <w:color w:val="000000"/>
                <w:kern w:val="0"/>
                <w:sz w:val="28"/>
                <w:szCs w:val="28"/>
                <w:lang w:val="en-US" w:eastAsia="zh-CN"/>
              </w:rPr>
              <w:t xml:space="preserve">        </w:t>
            </w:r>
            <w:r>
              <w:rPr>
                <w:rFonts w:hint="eastAsia" w:ascii="仿宋_GB2312" w:hAnsi="仿宋" w:eastAsia="仿宋_GB2312" w:cs="仿宋"/>
                <w:color w:val="000000"/>
                <w:kern w:val="0"/>
                <w:sz w:val="28"/>
                <w:szCs w:val="28"/>
              </w:rPr>
              <w:t>日期：</w:t>
            </w:r>
            <w:r>
              <w:rPr>
                <w:rFonts w:hint="eastAsia" w:ascii="仿宋_GB2312" w:hAnsi="仿宋" w:eastAsia="仿宋_GB2312" w:cs="仿宋"/>
                <w:color w:val="000000"/>
                <w:kern w:val="0"/>
                <w:sz w:val="28"/>
                <w:szCs w:val="28"/>
                <w:lang w:val="en-US" w:eastAsia="zh-CN"/>
              </w:rPr>
              <w:t>2023</w:t>
            </w:r>
            <w:r>
              <w:rPr>
                <w:rFonts w:hint="eastAsia" w:ascii="仿宋_GB2312" w:hAnsi="仿宋" w:eastAsia="仿宋_GB2312" w:cs="仿宋"/>
                <w:color w:val="000000"/>
                <w:kern w:val="0"/>
                <w:sz w:val="28"/>
                <w:szCs w:val="28"/>
              </w:rPr>
              <w:t>年</w:t>
            </w:r>
            <w:r>
              <w:rPr>
                <w:rFonts w:hint="eastAsia" w:ascii="仿宋_GB2312" w:hAnsi="仿宋" w:eastAsia="仿宋_GB2312" w:cs="仿宋"/>
                <w:color w:val="000000"/>
                <w:kern w:val="0"/>
                <w:sz w:val="28"/>
                <w:szCs w:val="28"/>
                <w:lang w:val="en-US" w:eastAsia="zh-CN"/>
              </w:rPr>
              <w:t>3</w:t>
            </w:r>
            <w:r>
              <w:rPr>
                <w:rFonts w:hint="eastAsia" w:ascii="仿宋_GB2312" w:hAnsi="仿宋" w:eastAsia="仿宋_GB2312" w:cs="仿宋"/>
                <w:color w:val="000000"/>
                <w:kern w:val="0"/>
                <w:sz w:val="28"/>
                <w:szCs w:val="28"/>
              </w:rPr>
              <w:t>月</w:t>
            </w:r>
            <w:r>
              <w:rPr>
                <w:rFonts w:hint="default" w:ascii="仿宋_GB2312" w:hAnsi="仿宋" w:eastAsia="仿宋_GB2312" w:cs="仿宋"/>
                <w:color w:val="000000"/>
                <w:kern w:val="0"/>
                <w:sz w:val="28"/>
                <w:szCs w:val="28"/>
                <w:lang w:val="en" w:eastAsia="zh-CN"/>
              </w:rPr>
              <w:t>6</w:t>
            </w:r>
            <w:r>
              <w:rPr>
                <w:rFonts w:hint="eastAsia" w:ascii="仿宋_GB2312" w:hAnsi="仿宋" w:eastAsia="仿宋_GB2312" w:cs="仿宋"/>
                <w:color w:val="000000"/>
                <w:kern w:val="0"/>
                <w:sz w:val="28"/>
                <w:szCs w:val="28"/>
              </w:rPr>
              <w:t>日</w:t>
            </w:r>
            <w:bookmarkEnd w:id="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项目名称</w:t>
            </w:r>
          </w:p>
        </w:tc>
        <w:tc>
          <w:tcPr>
            <w:tcW w:w="6996" w:type="dxa"/>
            <w:gridSpan w:val="3"/>
            <w:tcBorders>
              <w:top w:val="single" w:color="000000" w:sz="4" w:space="0"/>
              <w:left w:val="nil"/>
              <w:bottom w:val="single" w:color="000000" w:sz="4" w:space="0"/>
              <w:right w:val="single" w:color="000000" w:sz="4" w:space="0"/>
            </w:tcBorders>
            <w:vAlign w:val="center"/>
          </w:tcPr>
          <w:p>
            <w:pPr>
              <w:kinsoku/>
              <w:wordWrap/>
              <w:overflowPunct/>
              <w:topLinePunct w:val="0"/>
              <w:bidi w:val="0"/>
              <w:spacing w:line="560" w:lineRule="exact"/>
              <w:ind w:left="1600" w:hanging="1600" w:hangingChars="500"/>
              <w:textAlignment w:val="auto"/>
              <w:outlineLvl w:val="0"/>
              <w:rPr>
                <w:rFonts w:ascii="仿宋_GB2312" w:eastAsia="仿宋_GB2312"/>
                <w:sz w:val="28"/>
                <w:szCs w:val="28"/>
              </w:rPr>
            </w:pPr>
            <w:r>
              <w:rPr>
                <w:rFonts w:hint="eastAsia" w:ascii="仿宋_GB2312" w:hAnsi="仿宋_GB2312" w:eastAsia="仿宋_GB2312" w:cs="仿宋_GB2312"/>
                <w:b w:val="0"/>
                <w:bCs w:val="0"/>
                <w:kern w:val="2"/>
                <w:sz w:val="32"/>
                <w:szCs w:val="32"/>
                <w:lang w:val="en-US" w:eastAsia="zh-CN"/>
              </w:rPr>
              <w:t>深圳市坪山区科技创新局赴香港开展经贸与科创合作交流活动公旅服务项目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2"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项目内容</w:t>
            </w:r>
          </w:p>
        </w:tc>
        <w:tc>
          <w:tcPr>
            <w:tcW w:w="6996" w:type="dxa"/>
            <w:gridSpan w:val="3"/>
            <w:tcBorders>
              <w:top w:val="single" w:color="000000" w:sz="4" w:space="0"/>
              <w:left w:val="nil"/>
              <w:bottom w:val="single" w:color="000000" w:sz="4" w:space="0"/>
              <w:right w:val="single" w:color="000000" w:sz="4" w:space="0"/>
            </w:tcBorders>
            <w:vAlign w:val="center"/>
          </w:tcPr>
          <w:p>
            <w:pPr>
              <w:spacing w:line="560" w:lineRule="exact"/>
              <w:rPr>
                <w:rFonts w:hint="default" w:ascii="仿宋_GB2312" w:eastAsia="仿宋_GB2312"/>
                <w:sz w:val="28"/>
                <w:szCs w:val="28"/>
                <w:lang w:val="en-US"/>
              </w:rPr>
            </w:pPr>
            <w:r>
              <w:rPr>
                <w:rFonts w:hint="eastAsia" w:ascii="仿宋_GB2312" w:hAnsi="仿宋_GB2312" w:eastAsia="仿宋_GB2312" w:cs="仿宋_GB2312"/>
                <w:b w:val="0"/>
                <w:bCs w:val="0"/>
                <w:kern w:val="2"/>
                <w:sz w:val="32"/>
                <w:szCs w:val="32"/>
                <w:lang w:val="en-US" w:eastAsia="zh-CN"/>
              </w:rPr>
              <w:t>根据深圳市坪山区科技创新局采购需求，提供赴香港开展经贸与科创合作交流活动公旅服务</w:t>
            </w:r>
            <w:r>
              <w:rPr>
                <w:rFonts w:hint="eastAsia" w:ascii="仿宋_GB2312" w:hAnsi="仿宋_GB2312" w:eastAsia="仿宋_GB2312" w:cs="仿宋_GB2312"/>
                <w:sz w:val="32"/>
                <w:szCs w:val="32"/>
                <w:lang w:val="en-US" w:eastAsia="zh-CN"/>
              </w:rPr>
              <w:t>，详见招标方案。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最高投标限价</w:t>
            </w:r>
          </w:p>
          <w:p>
            <w:pPr>
              <w:spacing w:line="560" w:lineRule="exact"/>
              <w:jc w:val="center"/>
              <w:rPr>
                <w:rFonts w:ascii="仿宋_GB2312" w:eastAsia="仿宋_GB2312"/>
                <w:sz w:val="28"/>
                <w:szCs w:val="28"/>
              </w:rPr>
            </w:pPr>
            <w:r>
              <w:rPr>
                <w:rFonts w:hint="eastAsia" w:ascii="仿宋_GB2312" w:eastAsia="仿宋_GB2312"/>
                <w:sz w:val="28"/>
                <w:szCs w:val="28"/>
              </w:rPr>
              <w:t>（</w:t>
            </w:r>
            <w:r>
              <w:rPr>
                <w:rFonts w:hint="eastAsia" w:ascii="仿宋_GB2312" w:hAnsi="仿宋" w:eastAsia="仿宋_GB2312" w:cs="仿宋"/>
                <w:color w:val="000000"/>
                <w:kern w:val="0"/>
                <w:sz w:val="28"/>
                <w:szCs w:val="28"/>
              </w:rPr>
              <w:t>采购预算金额</w:t>
            </w:r>
            <w:r>
              <w:rPr>
                <w:rFonts w:hint="eastAsia" w:ascii="仿宋_GB2312" w:eastAsia="仿宋_GB2312"/>
                <w:sz w:val="28"/>
                <w:szCs w:val="28"/>
              </w:rPr>
              <w:t>）</w:t>
            </w:r>
          </w:p>
        </w:tc>
        <w:tc>
          <w:tcPr>
            <w:tcW w:w="6996" w:type="dxa"/>
            <w:gridSpan w:val="3"/>
            <w:tcBorders>
              <w:top w:val="single" w:color="000000" w:sz="4" w:space="0"/>
              <w:left w:val="nil"/>
              <w:bottom w:val="single" w:color="000000" w:sz="4" w:space="0"/>
              <w:right w:val="single" w:color="000000" w:sz="4" w:space="0"/>
            </w:tcBorders>
            <w:vAlign w:val="center"/>
          </w:tcPr>
          <w:p>
            <w:pPr>
              <w:numPr>
                <w:ilvl w:val="0"/>
                <w:numId w:val="0"/>
              </w:numPr>
              <w:kinsoku/>
              <w:wordWrap/>
              <w:overflowPunct/>
              <w:topLinePunct w:val="0"/>
              <w:bidi w:val="0"/>
              <w:spacing w:line="560" w:lineRule="exact"/>
              <w:textAlignment w:val="auto"/>
              <w:outlineLvl w:val="0"/>
              <w:rPr>
                <w:rFonts w:ascii="仿宋_GB2312" w:eastAsia="仿宋_GB2312"/>
                <w:sz w:val="28"/>
                <w:szCs w:val="28"/>
              </w:rPr>
            </w:pPr>
            <w:r>
              <w:rPr>
                <w:rFonts w:hint="eastAsia" w:ascii="仿宋_GB2312" w:hAnsi="仿宋_GB2312" w:eastAsia="仿宋_GB2312" w:cs="仿宋_GB2312"/>
                <w:b w:val="0"/>
                <w:bCs w:val="0"/>
                <w:sz w:val="32"/>
                <w:szCs w:val="32"/>
                <w:lang w:val="en-US" w:eastAsia="zh-CN"/>
              </w:rPr>
              <w:t>￥49128.00（人民币元肆万玖仟壹佰贰拾捌元整）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项目经办人</w:t>
            </w:r>
          </w:p>
        </w:tc>
        <w:tc>
          <w:tcPr>
            <w:tcW w:w="2925" w:type="dxa"/>
            <w:tcBorders>
              <w:top w:val="single" w:color="000000" w:sz="4" w:space="0"/>
              <w:left w:val="nil"/>
              <w:bottom w:val="single" w:color="000000" w:sz="4" w:space="0"/>
              <w:right w:val="single" w:color="000000" w:sz="4" w:space="0"/>
            </w:tcBorders>
            <w:vAlign w:val="center"/>
          </w:tcPr>
          <w:p>
            <w:pPr>
              <w:spacing w:line="560" w:lineRule="exact"/>
              <w:rPr>
                <w:rFonts w:hint="eastAsia" w:ascii="仿宋_GB2312" w:eastAsia="仿宋_GB2312"/>
                <w:sz w:val="28"/>
                <w:szCs w:val="28"/>
                <w:lang w:eastAsia="zh-CN"/>
              </w:rPr>
            </w:pPr>
            <w:r>
              <w:rPr>
                <w:rFonts w:hint="eastAsia" w:ascii="仿宋_GB2312" w:eastAsia="仿宋_GB2312"/>
                <w:sz w:val="28"/>
                <w:szCs w:val="28"/>
                <w:lang w:val="en-US" w:eastAsia="zh-CN"/>
              </w:rPr>
              <w:t>汪工</w:t>
            </w:r>
          </w:p>
        </w:tc>
        <w:tc>
          <w:tcPr>
            <w:tcW w:w="1935" w:type="dxa"/>
            <w:tcBorders>
              <w:top w:val="single" w:color="000000" w:sz="4" w:space="0"/>
              <w:left w:val="nil"/>
              <w:bottom w:val="single" w:color="000000" w:sz="4" w:space="0"/>
              <w:right w:val="single" w:color="000000" w:sz="4"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联系方式</w:t>
            </w:r>
          </w:p>
        </w:tc>
        <w:tc>
          <w:tcPr>
            <w:tcW w:w="2136" w:type="dxa"/>
            <w:tcBorders>
              <w:top w:val="single" w:color="000000" w:sz="4" w:space="0"/>
              <w:left w:val="nil"/>
              <w:bottom w:val="single" w:color="000000" w:sz="4" w:space="0"/>
              <w:right w:val="single" w:color="000000" w:sz="4" w:space="0"/>
            </w:tcBorders>
            <w:vAlign w:val="center"/>
          </w:tcPr>
          <w:p>
            <w:pPr>
              <w:spacing w:line="560" w:lineRule="exact"/>
              <w:rPr>
                <w:rFonts w:hint="default" w:ascii="仿宋_GB2312" w:eastAsia="仿宋_GB2312"/>
                <w:sz w:val="28"/>
                <w:szCs w:val="28"/>
                <w:lang w:val="en-US" w:eastAsia="zh-CN"/>
              </w:rPr>
            </w:pPr>
            <w:r>
              <w:rPr>
                <w:rFonts w:hint="eastAsia" w:ascii="仿宋_GB2312" w:eastAsia="仿宋_GB2312"/>
                <w:sz w:val="28"/>
                <w:szCs w:val="28"/>
                <w:lang w:val="en-US" w:eastAsia="zh-CN"/>
              </w:rPr>
              <w:t>0755-89392939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lang w:eastAsia="zh-CN"/>
              </w:rPr>
              <w:t>响应</w:t>
            </w:r>
            <w:r>
              <w:rPr>
                <w:rFonts w:hint="eastAsia" w:ascii="仿宋_GB2312" w:eastAsia="仿宋_GB2312"/>
                <w:sz w:val="28"/>
                <w:szCs w:val="28"/>
              </w:rPr>
              <w:t>截止日期</w:t>
            </w:r>
          </w:p>
        </w:tc>
        <w:tc>
          <w:tcPr>
            <w:tcW w:w="2925" w:type="dxa"/>
            <w:tcBorders>
              <w:top w:val="single" w:color="000000" w:sz="4" w:space="0"/>
              <w:left w:val="nil"/>
              <w:bottom w:val="single" w:color="000000" w:sz="4" w:space="0"/>
              <w:right w:val="single" w:color="000000" w:sz="4" w:space="0"/>
            </w:tcBorders>
            <w:vAlign w:val="center"/>
          </w:tcPr>
          <w:p>
            <w:pPr>
              <w:spacing w:line="560" w:lineRule="exact"/>
              <w:ind w:firstLine="280" w:firstLineChars="100"/>
              <w:rPr>
                <w:rFonts w:ascii="仿宋_GB2312" w:eastAsia="仿宋_GB2312"/>
                <w:sz w:val="28"/>
                <w:szCs w:val="28"/>
              </w:rPr>
            </w:pPr>
            <w:r>
              <w:rPr>
                <w:rFonts w:hint="eastAsia" w:ascii="仿宋_GB2312" w:eastAsia="仿宋_GB2312"/>
                <w:sz w:val="28"/>
                <w:szCs w:val="28"/>
              </w:rPr>
              <w:t>20</w:t>
            </w:r>
            <w:r>
              <w:rPr>
                <w:rFonts w:hint="eastAsia" w:ascii="仿宋_GB2312" w:eastAsia="仿宋_GB2312"/>
                <w:sz w:val="28"/>
                <w:szCs w:val="28"/>
                <w:lang w:val="en-US" w:eastAsia="zh-CN"/>
              </w:rPr>
              <w:t>23</w:t>
            </w:r>
            <w:r>
              <w:rPr>
                <w:rFonts w:hint="eastAsia" w:ascii="仿宋_GB2312" w:eastAsia="仿宋_GB2312"/>
                <w:sz w:val="28"/>
                <w:szCs w:val="28"/>
              </w:rPr>
              <w:t>年</w:t>
            </w:r>
            <w:r>
              <w:rPr>
                <w:rFonts w:hint="eastAsia" w:ascii="仿宋_GB2312" w:eastAsia="仿宋_GB2312"/>
                <w:sz w:val="28"/>
                <w:szCs w:val="28"/>
                <w:lang w:val="en-US" w:eastAsia="zh-CN"/>
              </w:rPr>
              <w:t>3</w:t>
            </w:r>
            <w:r>
              <w:rPr>
                <w:rFonts w:hint="eastAsia" w:ascii="仿宋_GB2312" w:eastAsia="仿宋_GB2312"/>
                <w:sz w:val="28"/>
                <w:szCs w:val="28"/>
              </w:rPr>
              <w:t>月</w:t>
            </w:r>
            <w:r>
              <w:rPr>
                <w:rFonts w:hint="default" w:ascii="仿宋_GB2312" w:eastAsia="仿宋_GB2312"/>
                <w:sz w:val="28"/>
                <w:szCs w:val="28"/>
                <w:lang w:val="en" w:eastAsia="zh-CN"/>
              </w:rPr>
              <w:t>7</w:t>
            </w:r>
            <w:r>
              <w:rPr>
                <w:rFonts w:hint="eastAsia" w:ascii="仿宋_GB2312" w:eastAsia="仿宋_GB2312"/>
                <w:sz w:val="28"/>
                <w:szCs w:val="28"/>
              </w:rPr>
              <w:t>日</w:t>
            </w:r>
          </w:p>
        </w:tc>
        <w:tc>
          <w:tcPr>
            <w:tcW w:w="1935" w:type="dxa"/>
            <w:tcBorders>
              <w:top w:val="single" w:color="000000" w:sz="4" w:space="0"/>
              <w:left w:val="nil"/>
              <w:bottom w:val="single" w:color="000000" w:sz="4" w:space="0"/>
              <w:right w:val="single" w:color="000000" w:sz="4"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提交报价地点</w:t>
            </w:r>
          </w:p>
        </w:tc>
        <w:tc>
          <w:tcPr>
            <w:tcW w:w="2136" w:type="dxa"/>
            <w:tcBorders>
              <w:top w:val="single" w:color="000000" w:sz="4" w:space="0"/>
              <w:left w:val="nil"/>
              <w:bottom w:val="single" w:color="000000" w:sz="4" w:space="0"/>
              <w:right w:val="single" w:color="000000" w:sz="4" w:space="0"/>
            </w:tcBorders>
            <w:vAlign w:val="center"/>
          </w:tcPr>
          <w:p>
            <w:pPr>
              <w:spacing w:line="560" w:lineRule="exact"/>
              <w:rPr>
                <w:rFonts w:hint="eastAsia" w:ascii="仿宋_GB2312" w:eastAsia="仿宋_GB2312"/>
                <w:sz w:val="28"/>
                <w:szCs w:val="28"/>
                <w:lang w:val="en-US" w:eastAsia="zh-CN"/>
              </w:rPr>
            </w:pPr>
            <w:r>
              <w:rPr>
                <w:rFonts w:hint="eastAsia" w:ascii="仿宋_GB2312" w:eastAsia="仿宋_GB2312"/>
                <w:sz w:val="28"/>
                <w:szCs w:val="28"/>
                <w:lang w:eastAsia="zh-CN"/>
              </w:rPr>
              <w:t>坪山区政府大楼</w:t>
            </w:r>
            <w:r>
              <w:rPr>
                <w:rFonts w:hint="eastAsia" w:ascii="仿宋_GB2312" w:eastAsia="仿宋_GB2312"/>
                <w:sz w:val="28"/>
                <w:szCs w:val="28"/>
                <w:lang w:val="en-US" w:eastAsia="zh-CN"/>
              </w:rPr>
              <w:t>318室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9313" w:type="dxa"/>
            <w:gridSpan w:val="4"/>
            <w:tcBorders>
              <w:top w:val="single" w:color="000000" w:sz="4" w:space="0"/>
              <w:left w:val="single" w:color="000000" w:sz="4" w:space="0"/>
              <w:bottom w:val="single" w:color="000000" w:sz="4" w:space="0"/>
              <w:right w:val="single" w:color="000000" w:sz="4"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以下部分由供应商经办人填写：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供应商名称</w:t>
            </w:r>
          </w:p>
        </w:tc>
        <w:tc>
          <w:tcPr>
            <w:tcW w:w="6996" w:type="dxa"/>
            <w:gridSpan w:val="3"/>
            <w:tcBorders>
              <w:top w:val="single" w:color="000000" w:sz="4" w:space="0"/>
              <w:left w:val="nil"/>
              <w:bottom w:val="single" w:color="000000" w:sz="4" w:space="0"/>
              <w:right w:val="single" w:color="000000" w:sz="4" w:space="0"/>
            </w:tcBorders>
            <w:vAlign w:val="center"/>
          </w:tcPr>
          <w:p>
            <w:pPr>
              <w:wordWrap w:val="0"/>
              <w:spacing w:line="560" w:lineRule="exact"/>
              <w:jc w:val="right"/>
              <w:rPr>
                <w:rFonts w:ascii="仿宋_GB2312" w:eastAsia="仿宋_GB2312"/>
                <w:sz w:val="28"/>
                <w:szCs w:val="28"/>
              </w:rPr>
            </w:pPr>
            <w:r>
              <w:rPr>
                <w:rFonts w:hint="eastAsia" w:ascii="仿宋_GB2312" w:eastAsia="仿宋_GB2312"/>
                <w:sz w:val="28"/>
                <w:szCs w:val="28"/>
              </w:rPr>
              <w:t xml:space="preserve">（盖章）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供应商联系人</w:t>
            </w:r>
          </w:p>
        </w:tc>
        <w:tc>
          <w:tcPr>
            <w:tcW w:w="2925" w:type="dxa"/>
            <w:tcBorders>
              <w:top w:val="single" w:color="000000" w:sz="4" w:space="0"/>
              <w:left w:val="nil"/>
              <w:bottom w:val="single" w:color="000000" w:sz="4" w:space="0"/>
              <w:right w:val="single" w:color="000000" w:sz="4" w:space="0"/>
            </w:tcBorders>
            <w:vAlign w:val="center"/>
          </w:tcPr>
          <w:p>
            <w:pPr>
              <w:spacing w:line="560" w:lineRule="exact"/>
              <w:jc w:val="center"/>
              <w:rPr>
                <w:rFonts w:ascii="仿宋_GB2312" w:eastAsia="仿宋_GB2312"/>
                <w:sz w:val="28"/>
                <w:szCs w:val="28"/>
              </w:rPr>
            </w:pPr>
          </w:p>
        </w:tc>
        <w:tc>
          <w:tcPr>
            <w:tcW w:w="1935" w:type="dxa"/>
            <w:tcBorders>
              <w:top w:val="single" w:color="000000" w:sz="4" w:space="0"/>
              <w:left w:val="nil"/>
              <w:bottom w:val="single" w:color="000000" w:sz="4" w:space="0"/>
              <w:right w:val="single" w:color="000000" w:sz="4"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联系方式</w:t>
            </w:r>
          </w:p>
        </w:tc>
        <w:tc>
          <w:tcPr>
            <w:tcW w:w="2136" w:type="dxa"/>
            <w:tcBorders>
              <w:top w:val="single" w:color="000000" w:sz="4" w:space="0"/>
              <w:left w:val="nil"/>
              <w:bottom w:val="single" w:color="000000" w:sz="4" w:space="0"/>
              <w:right w:val="single" w:color="000000" w:sz="4" w:space="0"/>
            </w:tcBorders>
            <w:vAlign w:val="center"/>
          </w:tcPr>
          <w:p>
            <w:pPr>
              <w:spacing w:line="560" w:lineRule="exact"/>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hint="eastAsia" w:ascii="仿宋_GB2312" w:eastAsia="仿宋_GB2312"/>
                <w:sz w:val="28"/>
                <w:szCs w:val="28"/>
              </w:rPr>
            </w:pPr>
            <w:r>
              <w:rPr>
                <w:rFonts w:hint="eastAsia" w:ascii="仿宋_GB2312" w:eastAsia="仿宋_GB2312"/>
                <w:sz w:val="28"/>
                <w:szCs w:val="28"/>
              </w:rPr>
              <w:t>项目报价总金额</w:t>
            </w:r>
          </w:p>
        </w:tc>
        <w:tc>
          <w:tcPr>
            <w:tcW w:w="6996"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hint="eastAsia" w:ascii="仿宋_GB2312" w:hAnsi="Times New Roman" w:eastAsia="仿宋_GB2312" w:cs="Times New Roman"/>
                <w:kern w:val="2"/>
                <w:sz w:val="28"/>
                <w:szCs w:val="28"/>
                <w:lang w:val="en-US" w:eastAsia="zh-CN" w:bidi="ar-SA"/>
              </w:rPr>
            </w:pPr>
            <w:r>
              <w:rPr>
                <w:rFonts w:hint="eastAsia" w:ascii="仿宋_GB2312"/>
                <w:sz w:val="22"/>
                <w:szCs w:val="22"/>
                <w:lang w:eastAsia="zh-CN"/>
              </w:rPr>
              <w:t>是否属于中小微企业</w:t>
            </w:r>
          </w:p>
        </w:tc>
        <w:tc>
          <w:tcPr>
            <w:tcW w:w="6996"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rPr>
                <w:rFonts w:hint="eastAsia" w:ascii="仿宋_GB2312" w:hAnsi="Times New Roman" w:eastAsia="宋体" w:cs="Times New Roman"/>
                <w:kern w:val="2"/>
                <w:sz w:val="28"/>
                <w:szCs w:val="28"/>
                <w:lang w:val="en-US" w:eastAsia="zh-CN" w:bidi="ar-SA"/>
              </w:rPr>
            </w:pPr>
            <w:r>
              <w:rPr>
                <w:rFonts w:hint="eastAsia" w:ascii="仿宋_GB2312" w:eastAsia="仿宋_GB2312"/>
                <w:sz w:val="28"/>
                <w:szCs w:val="28"/>
                <w:lang w:eastAsia="zh-CN"/>
              </w:rPr>
              <w:t>□中小微企业，其中□小微企业</w:t>
            </w:r>
          </w:p>
        </w:tc>
      </w:tr>
    </w:tbl>
    <w:p/>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outlineLvl w:val="9"/>
        <w:rPr>
          <w:rFonts w:hint="eastAsia" w:ascii="仿宋_GB2312" w:hAnsi="仿宋_GB2312" w:eastAsia="仿宋_GB2312" w:cs="仿宋_GB2312"/>
          <w:color w:val="000000"/>
          <w:sz w:val="22"/>
          <w:szCs w:val="22"/>
        </w:rPr>
      </w:pPr>
      <w:bookmarkStart w:id="7" w:name="_GoBack"/>
      <w:bookmarkEnd w:id="7"/>
      <w:r>
        <w:rPr>
          <w:rFonts w:hint="eastAsia" w:ascii="仿宋_GB2312" w:hAnsi="仿宋_GB2312" w:eastAsia="仿宋_GB2312" w:cs="仿宋_GB2312"/>
          <w:color w:val="000000"/>
          <w:sz w:val="22"/>
          <w:szCs w:val="22"/>
        </w:rPr>
        <w:t>我公司承诺：</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440" w:firstLineChars="200"/>
        <w:jc w:val="left"/>
        <w:textAlignment w:val="auto"/>
        <w:outlineLvl w:val="9"/>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rPr>
        <w:t>1</w:t>
      </w:r>
      <w:r>
        <w:rPr>
          <w:rFonts w:hint="eastAsia" w:ascii="仿宋_GB2312" w:hAnsi="仿宋_GB2312" w:eastAsia="仿宋_GB2312" w:cs="仿宋_GB2312"/>
          <w:color w:val="000000"/>
          <w:sz w:val="22"/>
          <w:szCs w:val="22"/>
          <w:lang w:val="en-US" w:eastAsia="zh-CN"/>
        </w:rPr>
        <w:t>.</w:t>
      </w:r>
      <w:r>
        <w:rPr>
          <w:rFonts w:hint="eastAsia" w:ascii="仿宋_GB2312" w:hAnsi="仿宋_GB2312" w:eastAsia="仿宋_GB2312" w:cs="仿宋_GB2312"/>
          <w:color w:val="000000"/>
          <w:sz w:val="22"/>
          <w:szCs w:val="22"/>
        </w:rPr>
        <w:t>我公司对本招标项目所提供的货物、服务或工程未侵犯知识产权，我公司已清楚，提供虚假承诺或者被有关单位确认为侵犯知识产权的，三年内不得参加</w:t>
      </w:r>
      <w:r>
        <w:rPr>
          <w:rFonts w:hint="eastAsia" w:ascii="仿宋_GB2312" w:hAnsi="仿宋_GB2312" w:eastAsia="仿宋_GB2312" w:cs="仿宋_GB2312"/>
          <w:color w:val="000000"/>
          <w:sz w:val="22"/>
          <w:szCs w:val="22"/>
          <w:lang w:val="en-US" w:eastAsia="zh-CN"/>
        </w:rPr>
        <w:t>贵方</w:t>
      </w:r>
      <w:r>
        <w:rPr>
          <w:rFonts w:hint="eastAsia" w:ascii="仿宋_GB2312" w:hAnsi="仿宋_GB2312" w:eastAsia="仿宋_GB2312" w:cs="仿宋_GB2312"/>
          <w:color w:val="000000"/>
          <w:sz w:val="22"/>
          <w:szCs w:val="22"/>
        </w:rPr>
        <w:t>采购活动</w:t>
      </w:r>
      <w:r>
        <w:rPr>
          <w:rFonts w:hint="eastAsia" w:ascii="仿宋_GB2312" w:hAnsi="仿宋_GB2312" w:eastAsia="仿宋_GB2312" w:cs="仿宋_GB2312"/>
          <w:color w:val="000000"/>
          <w:sz w:val="22"/>
          <w:szCs w:val="2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440" w:firstLineChars="200"/>
        <w:jc w:val="left"/>
        <w:textAlignment w:val="auto"/>
        <w:outlineLvl w:val="9"/>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rPr>
        <w:t>2</w:t>
      </w:r>
      <w:r>
        <w:rPr>
          <w:rFonts w:hint="eastAsia" w:ascii="仿宋_GB2312" w:hAnsi="仿宋_GB2312" w:eastAsia="仿宋_GB2312" w:cs="仿宋_GB2312"/>
          <w:color w:val="000000"/>
          <w:sz w:val="22"/>
          <w:szCs w:val="22"/>
          <w:lang w:val="en-US" w:eastAsia="zh-CN"/>
        </w:rPr>
        <w:t>.</w:t>
      </w:r>
      <w:r>
        <w:rPr>
          <w:rFonts w:hint="eastAsia" w:ascii="仿宋_GB2312" w:hAnsi="仿宋_GB2312" w:eastAsia="仿宋_GB2312" w:cs="仿宋_GB2312"/>
          <w:color w:val="000000"/>
          <w:sz w:val="22"/>
          <w:szCs w:val="22"/>
        </w:rPr>
        <w:t>我公司保证采购人拥有所投产品完整的所有权</w:t>
      </w:r>
      <w:r>
        <w:rPr>
          <w:rFonts w:hint="eastAsia" w:ascii="仿宋_GB2312" w:hAnsi="仿宋_GB2312" w:eastAsia="仿宋_GB2312" w:cs="仿宋_GB2312"/>
          <w:color w:val="000000"/>
          <w:sz w:val="22"/>
          <w:szCs w:val="22"/>
          <w:lang w:eastAsia="zh-CN"/>
        </w:rPr>
        <w:t>，</w:t>
      </w:r>
      <w:r>
        <w:rPr>
          <w:rFonts w:hint="eastAsia" w:ascii="仿宋_GB2312" w:hAnsi="仿宋_GB2312" w:eastAsia="仿宋_GB2312" w:cs="仿宋_GB2312"/>
          <w:color w:val="000000"/>
          <w:sz w:val="22"/>
          <w:szCs w:val="22"/>
        </w:rPr>
        <w:t>不以保护知识产权或技术保密的名义对所有权和使用权进行任何限制</w:t>
      </w:r>
      <w:r>
        <w:rPr>
          <w:rFonts w:hint="eastAsia" w:ascii="仿宋_GB2312" w:hAnsi="仿宋_GB2312" w:eastAsia="仿宋_GB2312" w:cs="仿宋_GB2312"/>
          <w:color w:val="000000"/>
          <w:sz w:val="22"/>
          <w:szCs w:val="2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outlineLvl w:val="9"/>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    </w:t>
      </w:r>
      <w:r>
        <w:rPr>
          <w:rFonts w:hint="eastAsia" w:ascii="仿宋_GB2312" w:hAnsi="仿宋_GB2312" w:eastAsia="仿宋_GB2312" w:cs="仿宋_GB2312"/>
          <w:color w:val="000000"/>
          <w:sz w:val="22"/>
          <w:szCs w:val="22"/>
          <w:lang w:val="en-US" w:eastAsia="zh-CN"/>
        </w:rPr>
        <w:t>3.</w:t>
      </w:r>
      <w:r>
        <w:rPr>
          <w:rFonts w:hint="eastAsia" w:ascii="仿宋_GB2312" w:hAnsi="仿宋_GB2312" w:eastAsia="仿宋_GB2312" w:cs="仿宋_GB2312"/>
          <w:color w:val="000000"/>
          <w:sz w:val="22"/>
          <w:szCs w:val="22"/>
        </w:rPr>
        <w:t>我公司严格按照贵方提供的</w:t>
      </w:r>
      <w:r>
        <w:rPr>
          <w:rFonts w:hint="eastAsia" w:ascii="仿宋_GB2312" w:hAnsi="仿宋_GB2312" w:eastAsia="仿宋_GB2312" w:cs="仿宋_GB2312"/>
          <w:color w:val="000000"/>
          <w:sz w:val="22"/>
          <w:szCs w:val="22"/>
          <w:lang w:val="en-US" w:eastAsia="zh-CN"/>
        </w:rPr>
        <w:t>投标资料</w:t>
      </w:r>
      <w:r>
        <w:rPr>
          <w:rFonts w:hint="eastAsia" w:ascii="仿宋_GB2312" w:hAnsi="仿宋_GB2312" w:eastAsia="仿宋_GB2312" w:cs="仿宋_GB2312"/>
          <w:color w:val="000000"/>
          <w:sz w:val="22"/>
          <w:szCs w:val="22"/>
        </w:rPr>
        <w:t>和提交相关内容，保证所提交的投标资料全部真实有效，并愿意向贵方及采购单位提供任何与本项目有关的数据、情况和技术资料。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outlineLvl w:val="9"/>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rPr>
        <w:t xml:space="preserve">    </w:t>
      </w:r>
      <w:r>
        <w:rPr>
          <w:rFonts w:hint="eastAsia" w:ascii="仿宋_GB2312" w:hAnsi="仿宋_GB2312" w:eastAsia="仿宋_GB2312" w:cs="仿宋_GB2312"/>
          <w:color w:val="000000"/>
          <w:sz w:val="22"/>
          <w:szCs w:val="22"/>
          <w:lang w:val="en-US" w:eastAsia="zh-CN"/>
        </w:rPr>
        <w:t>4.</w:t>
      </w:r>
      <w:r>
        <w:rPr>
          <w:rFonts w:hint="eastAsia" w:ascii="仿宋_GB2312" w:hAnsi="仿宋_GB2312" w:eastAsia="仿宋_GB2312" w:cs="仿宋_GB2312"/>
          <w:color w:val="000000"/>
          <w:sz w:val="22"/>
          <w:szCs w:val="22"/>
        </w:rPr>
        <w:t>我公司保证遵守招标文件的规定，放弃提出对招标文件误解的权利</w:t>
      </w:r>
      <w:r>
        <w:rPr>
          <w:rFonts w:hint="eastAsia" w:ascii="仿宋_GB2312" w:hAnsi="仿宋_GB2312" w:eastAsia="仿宋_GB2312" w:cs="仿宋_GB2312"/>
          <w:color w:val="000000"/>
          <w:sz w:val="22"/>
          <w:szCs w:val="2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outlineLvl w:val="9"/>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    </w:t>
      </w:r>
      <w:r>
        <w:rPr>
          <w:rFonts w:hint="eastAsia" w:ascii="仿宋_GB2312" w:hAnsi="仿宋_GB2312" w:eastAsia="仿宋_GB2312" w:cs="仿宋_GB2312"/>
          <w:color w:val="000000"/>
          <w:sz w:val="22"/>
          <w:szCs w:val="22"/>
          <w:lang w:val="en-US" w:eastAsia="zh-CN"/>
        </w:rPr>
        <w:t>5.</w:t>
      </w:r>
      <w:r>
        <w:rPr>
          <w:rFonts w:hint="eastAsia" w:ascii="仿宋_GB2312" w:hAnsi="仿宋_GB2312" w:eastAsia="仿宋_GB2312" w:cs="仿宋_GB2312"/>
          <w:color w:val="000000"/>
          <w:sz w:val="22"/>
          <w:szCs w:val="22"/>
        </w:rPr>
        <w:t>我公司参与该项目投标，严格遵守政府采购相关法律，投标做到诚实，不造假，不围标、串标、陪标</w:t>
      </w:r>
      <w:r>
        <w:rPr>
          <w:rFonts w:hint="eastAsia" w:ascii="仿宋_GB2312" w:hAnsi="仿宋_GB2312" w:eastAsia="仿宋_GB2312" w:cs="仿宋_GB2312"/>
          <w:color w:val="000000"/>
          <w:sz w:val="22"/>
          <w:szCs w:val="22"/>
          <w:lang w:eastAsia="zh-CN"/>
        </w:rPr>
        <w:t>。</w:t>
      </w:r>
      <w:r>
        <w:rPr>
          <w:rFonts w:hint="eastAsia" w:ascii="仿宋_GB2312" w:hAnsi="仿宋_GB2312" w:eastAsia="仿宋_GB2312" w:cs="仿宋_GB2312"/>
          <w:color w:val="000000"/>
          <w:sz w:val="22"/>
          <w:szCs w:val="22"/>
        </w:rPr>
        <w:t>我公司</w:t>
      </w:r>
      <w:r>
        <w:rPr>
          <w:rFonts w:hint="eastAsia" w:ascii="仿宋_GB2312" w:hAnsi="仿宋_GB2312" w:eastAsia="仿宋_GB2312" w:cs="仿宋_GB2312"/>
          <w:color w:val="000000"/>
          <w:sz w:val="22"/>
          <w:szCs w:val="22"/>
          <w:lang w:val="en-US" w:eastAsia="zh-CN"/>
        </w:rPr>
        <w:t>已清楚，如违反上述要求，</w:t>
      </w:r>
      <w:r>
        <w:rPr>
          <w:rFonts w:hint="eastAsia" w:ascii="仿宋_GB2312" w:hAnsi="仿宋_GB2312" w:eastAsia="仿宋_GB2312" w:cs="仿宋_GB2312"/>
          <w:color w:val="000000"/>
          <w:sz w:val="22"/>
          <w:szCs w:val="22"/>
        </w:rPr>
        <w:t>其投标将作废，被列入</w:t>
      </w:r>
      <w:r>
        <w:rPr>
          <w:rFonts w:hint="eastAsia" w:ascii="仿宋_GB2312" w:hAnsi="仿宋_GB2312" w:eastAsia="仿宋_GB2312" w:cs="仿宋_GB2312"/>
          <w:color w:val="000000"/>
          <w:sz w:val="22"/>
          <w:szCs w:val="22"/>
          <w:lang w:val="en-US" w:eastAsia="zh-CN"/>
        </w:rPr>
        <w:t>不良记录名单并在网上曝光，</w:t>
      </w:r>
      <w:r>
        <w:rPr>
          <w:rFonts w:hint="eastAsia" w:ascii="仿宋_GB2312" w:hAnsi="仿宋_GB2312" w:eastAsia="仿宋_GB2312" w:cs="仿宋_GB2312"/>
          <w:color w:val="000000"/>
          <w:sz w:val="22"/>
          <w:szCs w:val="22"/>
        </w:rPr>
        <w:t>同时将被提请政府采购监督管理部门给予一</w:t>
      </w:r>
      <w:r>
        <w:rPr>
          <w:rFonts w:hint="eastAsia" w:ascii="仿宋_GB2312" w:hAnsi="仿宋_GB2312" w:eastAsia="仿宋_GB2312" w:cs="仿宋_GB2312"/>
          <w:color w:val="000000"/>
          <w:sz w:val="22"/>
          <w:szCs w:val="22"/>
          <w:lang w:val="en-US" w:eastAsia="zh-CN"/>
        </w:rPr>
        <w:t>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outlineLvl w:val="9"/>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 </w:t>
      </w:r>
      <w:r>
        <w:rPr>
          <w:rFonts w:hint="eastAsia" w:ascii="仿宋_GB2312" w:hAnsi="仿宋_GB2312" w:eastAsia="仿宋_GB2312" w:cs="仿宋_GB2312"/>
          <w:color w:val="000000"/>
          <w:sz w:val="22"/>
          <w:szCs w:val="22"/>
          <w:lang w:val="en-US" w:eastAsia="zh-CN"/>
        </w:rPr>
        <w:t xml:space="preserve">   </w:t>
      </w:r>
      <w:r>
        <w:rPr>
          <w:rFonts w:hint="eastAsia" w:ascii="仿宋_GB2312" w:hAnsi="仿宋_GB2312" w:eastAsia="仿宋_GB2312" w:cs="仿宋_GB2312"/>
          <w:color w:val="000000"/>
          <w:sz w:val="22"/>
          <w:szCs w:val="22"/>
        </w:rPr>
        <w:t>7</w:t>
      </w:r>
      <w:r>
        <w:rPr>
          <w:rFonts w:hint="eastAsia" w:ascii="仿宋_GB2312" w:hAnsi="仿宋_GB2312" w:eastAsia="仿宋_GB2312" w:cs="仿宋_GB2312"/>
          <w:color w:val="000000"/>
          <w:sz w:val="22"/>
          <w:szCs w:val="22"/>
          <w:lang w:val="en-US" w:eastAsia="zh-CN"/>
        </w:rPr>
        <w:t>.</w:t>
      </w:r>
      <w:r>
        <w:rPr>
          <w:rFonts w:hint="eastAsia" w:ascii="仿宋_GB2312" w:hAnsi="仿宋_GB2312" w:eastAsia="仿宋_GB2312" w:cs="仿宋_GB2312"/>
          <w:color w:val="000000"/>
          <w:sz w:val="22"/>
          <w:szCs w:val="22"/>
        </w:rPr>
        <w:t>如果中标，做到守信，不偷工减料，依照本项目招标文件需求内容、签署的采购合同及本公司在投标中所作的一切承诺履约。项目验收达到全部指标合格，力争优良。</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outlineLvl w:val="9"/>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    8</w:t>
      </w:r>
      <w:r>
        <w:rPr>
          <w:rFonts w:hint="eastAsia" w:ascii="仿宋_GB2312" w:hAnsi="仿宋_GB2312" w:eastAsia="仿宋_GB2312" w:cs="仿宋_GB2312"/>
          <w:color w:val="000000"/>
          <w:sz w:val="22"/>
          <w:szCs w:val="22"/>
          <w:lang w:val="en-US" w:eastAsia="zh-CN"/>
        </w:rPr>
        <w:t>.</w:t>
      </w:r>
      <w:r>
        <w:rPr>
          <w:rFonts w:hint="eastAsia" w:ascii="仿宋_GB2312" w:hAnsi="仿宋_GB2312" w:eastAsia="仿宋_GB2312" w:cs="仿宋_GB2312"/>
          <w:color w:val="000000"/>
          <w:sz w:val="22"/>
          <w:szCs w:val="22"/>
        </w:rPr>
        <w:t>我公司保证不违法分包转包。</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outlineLvl w:val="9"/>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    9</w:t>
      </w:r>
      <w:r>
        <w:rPr>
          <w:rFonts w:hint="eastAsia" w:ascii="仿宋_GB2312" w:hAnsi="仿宋_GB2312" w:eastAsia="仿宋_GB2312" w:cs="仿宋_GB2312"/>
          <w:color w:val="000000"/>
          <w:sz w:val="22"/>
          <w:szCs w:val="22"/>
          <w:lang w:val="en-US" w:eastAsia="zh-CN"/>
        </w:rPr>
        <w:t>.</w:t>
      </w:r>
      <w:r>
        <w:rPr>
          <w:rFonts w:hint="eastAsia" w:ascii="仿宋_GB2312" w:hAnsi="仿宋_GB2312" w:eastAsia="仿宋_GB2312" w:cs="仿宋_GB2312"/>
          <w:color w:val="000000"/>
          <w:sz w:val="22"/>
          <w:szCs w:val="22"/>
        </w:rPr>
        <w:t>我方保证，至招标公告发布之日止，不存在被列入失信被执行人、重大税收违法案件当事人名单、政府采购严重违法失信行为记录名单及其他不符合</w:t>
      </w:r>
      <w:r>
        <w:rPr>
          <w:rFonts w:hint="eastAsia" w:ascii="仿宋_GB2312" w:hAnsi="仿宋_GB2312" w:eastAsia="仿宋_GB2312" w:cs="仿宋_GB2312"/>
          <w:color w:val="000000"/>
          <w:sz w:val="22"/>
          <w:szCs w:val="22"/>
          <w:lang w:eastAsia="zh-CN"/>
        </w:rPr>
        <w:t>《</w:t>
      </w:r>
      <w:r>
        <w:rPr>
          <w:rFonts w:hint="eastAsia" w:ascii="仿宋_GB2312" w:hAnsi="仿宋_GB2312" w:eastAsia="仿宋_GB2312" w:cs="仿宋_GB2312"/>
          <w:color w:val="000000"/>
          <w:sz w:val="22"/>
          <w:szCs w:val="22"/>
        </w:rPr>
        <w:t>中华人民共和国政府采购法》第二十二条规定条件的情况，并在信用中国网站（www.creditchina.gov.cn）</w:t>
      </w:r>
      <w:r>
        <w:rPr>
          <w:rFonts w:hint="eastAsia" w:ascii="仿宋_GB2312" w:hAnsi="仿宋_GB2312" w:eastAsia="仿宋_GB2312" w:cs="仿宋_GB2312"/>
          <w:color w:val="000000"/>
          <w:sz w:val="22"/>
          <w:szCs w:val="22"/>
          <w:lang w:eastAsia="zh-CN"/>
        </w:rPr>
        <w:t>、</w:t>
      </w:r>
      <w:r>
        <w:rPr>
          <w:rFonts w:hint="eastAsia" w:ascii="仿宋_GB2312" w:hAnsi="仿宋_GB2312" w:eastAsia="仿宋_GB2312" w:cs="仿宋_GB2312"/>
          <w:color w:val="000000"/>
          <w:sz w:val="22"/>
          <w:szCs w:val="22"/>
        </w:rPr>
        <w:t>中国政府采购网( www</w:t>
      </w:r>
      <w:r>
        <w:rPr>
          <w:rFonts w:hint="eastAsia" w:ascii="仿宋_GB2312" w:hAnsi="仿宋_GB2312" w:eastAsia="仿宋_GB2312" w:cs="仿宋_GB2312"/>
          <w:color w:val="000000"/>
          <w:sz w:val="22"/>
          <w:szCs w:val="22"/>
          <w:lang w:val="en-US" w:eastAsia="zh-CN"/>
        </w:rPr>
        <w:t>.c</w:t>
      </w:r>
      <w:r>
        <w:rPr>
          <w:rFonts w:hint="eastAsia" w:ascii="仿宋_GB2312" w:hAnsi="仿宋_GB2312" w:eastAsia="仿宋_GB2312" w:cs="仿宋_GB2312"/>
          <w:color w:val="000000"/>
          <w:sz w:val="22"/>
          <w:szCs w:val="22"/>
        </w:rPr>
        <w:t>cgp</w:t>
      </w:r>
      <w:r>
        <w:rPr>
          <w:rFonts w:hint="eastAsia" w:ascii="仿宋_GB2312" w:hAnsi="仿宋_GB2312" w:eastAsia="仿宋_GB2312" w:cs="仿宋_GB2312"/>
          <w:color w:val="000000"/>
          <w:sz w:val="22"/>
          <w:szCs w:val="22"/>
          <w:lang w:val="en-US" w:eastAsia="zh-CN"/>
        </w:rPr>
        <w:t>.</w:t>
      </w:r>
      <w:r>
        <w:rPr>
          <w:rFonts w:hint="eastAsia" w:ascii="仿宋_GB2312" w:hAnsi="仿宋_GB2312" w:eastAsia="仿宋_GB2312" w:cs="仿宋_GB2312"/>
          <w:color w:val="000000"/>
          <w:sz w:val="22"/>
          <w:szCs w:val="22"/>
        </w:rPr>
        <w:t>gov.cn)两个网站上无相关诚信记录。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420"/>
        <w:jc w:val="left"/>
        <w:textAlignment w:val="auto"/>
        <w:outlineLvl w:val="9"/>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rPr>
        <w:t>以上承诺，如有违反，愿依照国家相关法律处理，并承担由此给采购人带来的损失。</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420"/>
        <w:jc w:val="left"/>
        <w:textAlignment w:val="auto"/>
        <w:outlineLvl w:val="9"/>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420"/>
        <w:jc w:val="right"/>
        <w:textAlignment w:val="auto"/>
        <w:outlineLvl w:val="9"/>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 xml:space="preserve">                   公司名称（加盖单位公章）</w:t>
      </w:r>
    </w:p>
    <w:p>
      <w:pPr>
        <w:keepNext w:val="0"/>
        <w:keepLines w:val="0"/>
        <w:pageBreakBefore w:val="0"/>
        <w:widowControl w:val="0"/>
        <w:kinsoku/>
        <w:wordWrap w:val="0"/>
        <w:overflowPunct/>
        <w:topLinePunct w:val="0"/>
        <w:autoSpaceDE/>
        <w:autoSpaceDN/>
        <w:bidi w:val="0"/>
        <w:adjustRightInd/>
        <w:snapToGrid/>
        <w:spacing w:beforeLines="0" w:afterLines="0" w:line="560" w:lineRule="exact"/>
        <w:ind w:firstLine="420"/>
        <w:jc w:val="right"/>
        <w:textAlignment w:val="auto"/>
        <w:outlineLvl w:val="9"/>
      </w:pPr>
      <w:r>
        <w:rPr>
          <w:rFonts w:hint="eastAsia" w:ascii="仿宋_GB2312" w:hAnsi="仿宋_GB2312" w:eastAsia="仿宋_GB2312" w:cs="仿宋_GB2312"/>
          <w:color w:val="000000"/>
          <w:sz w:val="22"/>
          <w:szCs w:val="22"/>
          <w:lang w:val="en-US" w:eastAsia="zh-CN"/>
        </w:rPr>
        <w:t xml:space="preserve">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837DFF"/>
    <w:rsid w:val="098E3EB9"/>
    <w:rsid w:val="11837DFF"/>
    <w:rsid w:val="2FBF7668"/>
    <w:rsid w:val="3ED013BD"/>
    <w:rsid w:val="3F7C7036"/>
    <w:rsid w:val="4939155F"/>
    <w:rsid w:val="4D6C2D56"/>
    <w:rsid w:val="4FFFAA0C"/>
    <w:rsid w:val="56BA3E5A"/>
    <w:rsid w:val="5A2F5E7A"/>
    <w:rsid w:val="5C5E237E"/>
    <w:rsid w:val="73D74563"/>
    <w:rsid w:val="74980F5A"/>
    <w:rsid w:val="75FF1A41"/>
    <w:rsid w:val="76CF331D"/>
    <w:rsid w:val="76DD618B"/>
    <w:rsid w:val="77FE5C6C"/>
    <w:rsid w:val="78454FBB"/>
    <w:rsid w:val="7B7601EE"/>
    <w:rsid w:val="7F0B6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3"/>
    <w:next w:val="4"/>
    <w:unhideWhenUsed/>
    <w:qFormat/>
    <w:uiPriority w:val="0"/>
    <w:pPr>
      <w:adjustRightInd w:val="0"/>
      <w:jc w:val="center"/>
      <w:textAlignment w:val="baseline"/>
      <w:outlineLvl w:val="1"/>
    </w:pPr>
    <w:rPr>
      <w:bCs w:val="0"/>
      <w:kern w:val="0"/>
      <w:sz w:val="24"/>
      <w:szCs w:val="20"/>
    </w:rPr>
  </w:style>
  <w:style w:type="paragraph" w:styleId="3">
    <w:name w:val="heading 3"/>
    <w:basedOn w:val="4"/>
    <w:next w:val="1"/>
    <w:unhideWhenUsed/>
    <w:qFormat/>
    <w:uiPriority w:val="0"/>
    <w:pPr>
      <w:spacing w:before="260" w:after="260" w:line="240" w:lineRule="auto"/>
      <w:outlineLvl w:val="2"/>
    </w:pPr>
    <w:rPr>
      <w:rFonts w:ascii="宋体" w:hAnsi="宋体" w:eastAsia="宋体"/>
      <w:szCs w:val="32"/>
    </w:rPr>
  </w:style>
  <w:style w:type="paragraph" w:styleId="4">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2020-03-28T08:40:00Z</dcterms:created>
  <dc:creator>kcs</dc:creator>
  <cp:lastModifiedBy>wangjiaqi</cp:lastModifiedBy>
  <dcterms:modified xsi:type="dcterms:W3CDTF">2023-03-06T12:18:53Z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