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color w:val="000000"/>
          <w:sz w:val="36"/>
          <w:lang w:val="en-US" w:eastAsia="zh-CN"/>
        </w:rPr>
      </w:pPr>
      <w:r>
        <w:rPr>
          <w:rFonts w:hint="eastAsia" w:eastAsia="方正小标宋简体"/>
          <w:color w:val="000000"/>
          <w:sz w:val="36"/>
          <w:lang w:val="en-US" w:eastAsia="zh-CN"/>
        </w:rPr>
        <w:t>坪山</w:t>
      </w:r>
      <w:r>
        <w:rPr>
          <w:rFonts w:eastAsia="方正小标宋简体"/>
          <w:color w:val="000000"/>
          <w:sz w:val="36"/>
        </w:rPr>
        <w:t>区</w:t>
      </w:r>
      <w:r>
        <w:rPr>
          <w:rFonts w:hint="eastAsia" w:eastAsia="方正小标宋简体"/>
          <w:color w:val="000000"/>
          <w:sz w:val="36"/>
          <w:lang w:val="en-US" w:eastAsia="zh-CN"/>
        </w:rPr>
        <w:t>财政局（国有资产监督管理局、集体资产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eastAsia="方正小标宋简体"/>
          <w:color w:val="000000"/>
          <w:sz w:val="36"/>
          <w:lang w:val="en-US" w:eastAsia="zh-CN"/>
        </w:rPr>
        <w:t>管理局）</w:t>
      </w:r>
      <w:r>
        <w:rPr>
          <w:rFonts w:eastAsia="方正小标宋简体"/>
          <w:color w:val="000000"/>
          <w:sz w:val="36"/>
        </w:rPr>
        <w:t>政府信息公开申请表</w:t>
      </w:r>
      <w:r>
        <w:rPr>
          <w:rFonts w:ascii="宋体" w:hAnsi="宋体" w:cs="宋体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kern w:val="0"/>
          <w:sz w:val="24"/>
          <w:szCs w:val="24"/>
        </w:rPr>
      </w:pPr>
    </w:p>
    <w:tbl>
      <w:tblPr>
        <w:tblStyle w:val="3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信用代码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文号</w:t>
            </w:r>
          </w:p>
        </w:tc>
        <w:tc>
          <w:tcPr>
            <w:tcW w:w="224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或者其他特征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描述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提供政府信息的指定方式(单选)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纸质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获取政府信息的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途径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邮寄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网上获取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自行领取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法人或者其他组织提交申请时必须提交统一社会信用代码证复印件，否则不予受理。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43F6E"/>
    <w:rsid w:val="24843F6E"/>
    <w:rsid w:val="4B2F256A"/>
    <w:rsid w:val="77CFE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2020-03-04T11:12:00Z</dcterms:created>
  <dc:creator>L1n。</dc:creator>
  <cp:lastModifiedBy>__Edna</cp:lastModifiedBy>
  <dcterms:modified xsi:type="dcterms:W3CDTF">2024-10-31T14:11:15Z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62C272940C7639AB831F2367065FF62D</vt:lpwstr>
  </property>
</Properties>
</file>