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深圳市坪山区城市管理和综合执法局关于坪山区重点产业片区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PST周边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道路环境提升工程-砍伐、迁移城市树木评估技术服务项目的自行采购交易结果公示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 w:val="0"/>
          <w:i w:val="0"/>
          <w:sz w:val="32"/>
          <w:szCs w:val="32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坪山区重点产业片区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PST周边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道路环境提升工程-砍伐、迁移城市树木评估技术服务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  <w:t>二、预算金额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157200</w:t>
      </w:r>
      <w:r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b w:val="0"/>
          <w:i w:val="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 w:val="0"/>
          <w:i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  <w:t>供应商信息及得分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深圳小洲生态环境有限公司，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报价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153000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总分298.5分；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深圳市创璟园林绿化有限公司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报价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135000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总分265.3分；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深圳坤元生态科技有限公司，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报价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125000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总分317分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i w:val="0"/>
          <w:sz w:val="32"/>
          <w:szCs w:val="32"/>
          <w:lang w:val="en-US" w:eastAsia="zh-CN"/>
        </w:rPr>
        <w:t>四、成交供应商信息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深圳坤元生态科技有限公司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成交金额：暂定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12.5万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/>
          <w:b w:val="0"/>
          <w:i w:val="0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b w:val="0"/>
          <w:i w:val="0"/>
          <w:sz w:val="32"/>
          <w:szCs w:val="32"/>
          <w:lang w:val="en-US" w:eastAsia="zh-CN"/>
        </w:rPr>
        <w:t>五、公告期限：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i w:val="0"/>
          <w:kern w:val="0"/>
          <w:sz w:val="32"/>
          <w:szCs w:val="32"/>
        </w:rPr>
        <w:t>自本公告发布之日起</w:t>
      </w:r>
      <w:r>
        <w:rPr>
          <w:rFonts w:hint="eastAsia" w:ascii="仿宋_GB2312" w:hAnsi="仿宋_GB2312" w:eastAsia="仿宋_GB2312" w:cs="仿宋_GB2312"/>
          <w:b w:val="0"/>
          <w:i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kern w:val="0"/>
          <w:sz w:val="32"/>
          <w:szCs w:val="32"/>
        </w:rPr>
        <w:t>个工作日</w:t>
      </w:r>
      <w:r>
        <w:rPr>
          <w:rFonts w:hint="eastAsia" w:ascii="仿宋_GB2312" w:hAnsi="仿宋_GB2312" w:eastAsia="仿宋_GB2312" w:cs="仿宋_GB2312"/>
          <w:b w:val="0"/>
          <w:i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公示期内如有异议，异议人应当在公示期满前向坪山区城市管理和综合执法局提出（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联系人：杨工，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</w:rPr>
        <w:t>联系方式：</w:t>
      </w:r>
      <w:r>
        <w:rPr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0755-84120924）。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right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right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深圳市坪山区城市管理和综合执法局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center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                     2025年7月9日   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E1905"/>
    <w:rsid w:val="14F63461"/>
    <w:rsid w:val="1D9456B0"/>
    <w:rsid w:val="20DE1905"/>
    <w:rsid w:val="36603F29"/>
    <w:rsid w:val="59FB4E99"/>
    <w:rsid w:val="5EBB35C1"/>
    <w:rsid w:val="6CE32C46"/>
    <w:rsid w:val="6CFF3257"/>
    <w:rsid w:val="7A1D31E5"/>
    <w:rsid w:val="7AA632B4"/>
    <w:rsid w:val="7DDECB2D"/>
    <w:rsid w:val="7EFC18E2"/>
    <w:rsid w:val="BFC9E895"/>
    <w:rsid w:val="DCBB668F"/>
    <w:rsid w:val="F6BFE376"/>
    <w:rsid w:val="F9C9E4BC"/>
    <w:rsid w:val="FBEF5C7C"/>
    <w:rsid w:val="FFCC6215"/>
    <w:rsid w:val="FFDFF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Quote"/>
    <w:next w:val="1"/>
    <w:qFormat/>
    <w:uiPriority w:val="99"/>
    <w:pPr>
      <w:widowControl w:val="0"/>
      <w:jc w:val="both"/>
    </w:pPr>
    <w:rPr>
      <w:rFonts w:ascii="Calibri" w:hAnsi="Calibri" w:eastAsia="宋体" w:cs="Calibri"/>
      <w:i/>
      <w:iCs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388</Characters>
  <Lines>0</Lines>
  <Paragraphs>0</Paragraphs>
  <TotalTime>9</TotalTime>
  <ScaleCrop>false</ScaleCrop>
  <LinksUpToDate>false</LinksUpToDate>
  <CharactersWithSpaces>416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2025-07-06T03:48:00Z</dcterms:created>
  <dc:creator>暴雪疾风似流年</dc:creator>
  <cp:lastModifiedBy>administrator</cp:lastModifiedBy>
  <dcterms:modified xsi:type="dcterms:W3CDTF">2025-07-09T16:57:07Z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E27C6AE78DC742F9A2C744587492A407_11</vt:lpwstr>
  </property>
  <property fmtid="{D5CDD505-2E9C-101B-9397-08002B2CF9AE}" pid="4" name="KSOTemplateDocerSaveRecord">
    <vt:lpwstr>eyJoZGlkIjoiZDVkMTg4OTk1ZWI5MTc1ZmE5Nzc2MjFjNzQ2ZmQzNmQiLCJ1c2VySWQiOiI1ODg2ODY0MTcifQ==</vt:lpwstr>
  </property>
</Properties>
</file>