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60" w:lineRule="exact"/>
        <w:ind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坪山区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总工会劳模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讲师团成员登记表</w:t>
      </w:r>
      <w:bookmarkEnd w:id="0"/>
    </w:p>
    <w:tbl>
      <w:tblPr>
        <w:tblStyle w:val="6"/>
        <w:tblpPr w:leftFromText="180" w:rightFromText="180" w:vertAnchor="text" w:horzAnchor="page" w:tblpX="970" w:tblpY="310"/>
        <w:tblOverlap w:val="never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60"/>
        <w:gridCol w:w="993"/>
        <w:gridCol w:w="852"/>
        <w:gridCol w:w="1096"/>
        <w:gridCol w:w="773"/>
        <w:gridCol w:w="826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年月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正面免冠彩色近照（2寸）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面貌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参加工作时间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5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工作单位、职务</w:t>
            </w:r>
          </w:p>
        </w:tc>
        <w:tc>
          <w:tcPr>
            <w:tcW w:w="6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职称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技术等级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地址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情况</w:t>
            </w:r>
          </w:p>
        </w:tc>
        <w:tc>
          <w:tcPr>
            <w:tcW w:w="821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5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授课内容及专业特长</w:t>
            </w:r>
          </w:p>
        </w:tc>
        <w:tc>
          <w:tcPr>
            <w:tcW w:w="821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8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事迹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简介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（600字）</w:t>
            </w:r>
          </w:p>
        </w:tc>
        <w:tc>
          <w:tcPr>
            <w:tcW w:w="821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exac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意见</w:t>
            </w:r>
          </w:p>
        </w:tc>
        <w:tc>
          <w:tcPr>
            <w:tcW w:w="821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 w:firstLine="456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rightChars="0" w:firstLine="616" w:firstLineChars="20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盖章：                   年     月  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</w:pPr>
      <w:r>
        <w:rPr>
          <w:rFonts w:hint="eastAsia" w:ascii="仿宋_GB2312" w:eastAsia="仿宋_GB2312"/>
          <w:szCs w:val="21"/>
        </w:rPr>
        <w:t>备注:</w:t>
      </w:r>
      <w:r>
        <w:rPr>
          <w:rFonts w:hint="eastAsia" w:ascii="仿宋_GB2312" w:eastAsia="仿宋_GB2312"/>
          <w:szCs w:val="21"/>
          <w:lang w:val="en-US" w:eastAsia="zh-CN"/>
        </w:rPr>
        <w:t>1.</w:t>
      </w:r>
      <w:r>
        <w:rPr>
          <w:rFonts w:hint="eastAsia" w:ascii="仿宋_GB2312" w:eastAsia="仿宋_GB2312"/>
          <w:szCs w:val="21"/>
        </w:rPr>
        <w:t>此表一式</w:t>
      </w:r>
      <w:r>
        <w:rPr>
          <w:rFonts w:hint="eastAsia" w:ascii="仿宋_GB2312" w:eastAsia="仿宋_GB2312"/>
          <w:szCs w:val="21"/>
          <w:lang w:val="en-US" w:eastAsia="zh-CN"/>
        </w:rPr>
        <w:t>一</w:t>
      </w:r>
      <w:r>
        <w:rPr>
          <w:rFonts w:hint="eastAsia" w:ascii="仿宋_GB2312" w:eastAsia="仿宋_GB2312"/>
          <w:szCs w:val="21"/>
        </w:rPr>
        <w:t>份</w:t>
      </w:r>
      <w:r>
        <w:rPr>
          <w:rFonts w:hint="eastAsia" w:ascii="仿宋_GB2312" w:eastAsia="仿宋_GB2312"/>
          <w:szCs w:val="21"/>
          <w:lang w:eastAsia="zh-CN"/>
        </w:rPr>
        <w:t>；</w:t>
      </w:r>
      <w:r>
        <w:rPr>
          <w:rFonts w:hint="eastAsia" w:ascii="仿宋_GB2312" w:cs="Times New Roman"/>
          <w:spacing w:val="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仿宋_GB2312" w:hAnsi="Calibri" w:eastAsia="仿宋_GB2312" w:cs="Times New Roman"/>
          <w:spacing w:val="0"/>
          <w:kern w:val="2"/>
          <w:sz w:val="21"/>
          <w:szCs w:val="21"/>
          <w:lang w:val="en-US" w:eastAsia="zh-CN" w:bidi="ar-SA"/>
        </w:rPr>
        <w:t>“所在单位意见”可盖单位公章或工会章。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BF9A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40" w:lineRule="atLeast"/>
    </w:pPr>
    <w:rPr>
      <w:rFonts w:eastAsia="仿宋_GB2312"/>
      <w:spacing w:val="-6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fangli</cp:lastModifiedBy>
  <dcterms:modified xsi:type="dcterms:W3CDTF">2026-03-25T09:55:56Z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C8372CB8F600284CAC40C369E5EED18F</vt:lpwstr>
  </property>
</Properties>
</file>