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C1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关于开展2025年度坪山区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“聚龙英才”</w:t>
      </w:r>
    </w:p>
    <w:p w14:paraId="54CAE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center"/>
        <w:textAlignment w:val="auto"/>
        <w:outlineLvl w:val="9"/>
        <w:rPr>
          <w:sz w:val="2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跟踪评价工作的通知</w:t>
      </w:r>
    </w:p>
    <w:p w14:paraId="0FE2B0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2FE3CE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各有关单位：</w:t>
      </w:r>
    </w:p>
    <w:p w14:paraId="33DAF5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工作安排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，拟于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月起组织开展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年度“聚龙英才”跟踪评价工作，对我区认定的“聚龙英才”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全职工作、实绩贡献、职业道德、遵纪守法等情况进行核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有关事项通知如下：</w:t>
      </w:r>
    </w:p>
    <w:p w14:paraId="627BEE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一、评价对象</w:t>
      </w:r>
    </w:p>
    <w:p w14:paraId="4B517B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2025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年在任期内的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“聚龙英才”。</w:t>
      </w:r>
    </w:p>
    <w:p w14:paraId="18DA82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二、评价程序</w:t>
      </w:r>
    </w:p>
    <w:p w14:paraId="1E70E0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（一）材料受理。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所在单位提交2025年度跟踪评价申请材料，并依照相关规定与标准对提交的相关资料进行初步审核。</w:t>
      </w:r>
    </w:p>
    <w:p w14:paraId="3B8B00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Times New Roman" w:eastAsia="楷体_GB2312" w:cs="Times New Roman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（二）实地核实。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通过现场走访，对人才及企业相关情况进行实地核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实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，并在企业内部宣传栏张贴公告，接受公众监督。</w:t>
      </w:r>
    </w:p>
    <w:p w14:paraId="5C2B09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（三）核定结果。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综合相关情况，征求产业部门及监管部门意见后，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形成评价建议意见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，并提交区委人才工作领导小组审定。</w:t>
      </w:r>
    </w:p>
    <w:p w14:paraId="24F3B9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Times New Roman" w:eastAsia="楷体_GB2312" w:cs="Times New Roman"/>
          <w:b/>
          <w:bCs w:val="0"/>
          <w:kern w:val="2"/>
          <w:sz w:val="32"/>
          <w:szCs w:val="32"/>
          <w:highlight w:val="none"/>
          <w:lang w:val="en-US" w:eastAsia="zh-CN" w:bidi="ar-SA"/>
        </w:rPr>
        <w:t>（四）公示通报。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评价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结果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在坪山区人民政府网站上予以公示，公示期为5个工作日。</w:t>
      </w:r>
    </w:p>
    <w:p w14:paraId="74C85C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三、申报材料</w:t>
      </w:r>
    </w:p>
    <w:p w14:paraId="68368E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（一）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2025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年度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坪山区“聚龙英才”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跟踪评价申请表（附件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1，收原件，双面打印，加盖骑缝章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）；</w:t>
      </w:r>
    </w:p>
    <w:p w14:paraId="6A0C32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（二）坪山区“聚龙英才”证书（验原件，收复印件，盖公司公章）；</w:t>
      </w:r>
    </w:p>
    <w:p w14:paraId="2829801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（三）申请人身份证明、劳动或劳务合同（验原件，收复印件，盖公司公章）；</w:t>
      </w:r>
    </w:p>
    <w:p w14:paraId="0E13EF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四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深圳市社保部门出具的申请人2025年度社保缴纳证明、深圳市税务部门出具的申请人2025年度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u w:val="none"/>
          <w:lang w:val="en-US" w:eastAsia="zh-CN" w:bidi="ar"/>
        </w:rPr>
        <w:t>纳税记录和个人纳税清单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（可在线办理，详见附件2，收原件；境外人员若无法查询社保缴纳证明的，可不提供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）；</w:t>
      </w:r>
    </w:p>
    <w:p w14:paraId="094561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五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）深圳市公安部门出具的申请人无犯罪记录证明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（可在线办理，详见附件2，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收原件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）；</w:t>
      </w:r>
    </w:p>
    <w:p w14:paraId="0A83C8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（六）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属于中共党员的需提供所在党组织出具的无违纪证明（收原件）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；</w:t>
      </w:r>
    </w:p>
    <w:p w14:paraId="1ABCAC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七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申请人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u w:val="none"/>
          <w:lang w:val="en-US" w:eastAsia="zh-CN" w:bidi="ar"/>
        </w:rPr>
        <w:t>I类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银行卡复印件（注明开户行、手抄收款账号，本人签名，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盖公司公章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），在市里</w:t>
      </w:r>
      <w:r>
        <w:rPr>
          <w:rFonts w:hint="eastAsia" w:ascii="仿宋_GB2312" w:hAnsi="宋体" w:eastAsia="仿宋_GB2312" w:cs="仿宋_GB2312"/>
          <w:strike w:val="0"/>
          <w:dstrike w:val="0"/>
          <w:color w:val="000000"/>
          <w:kern w:val="0"/>
          <w:sz w:val="32"/>
          <w:szCs w:val="32"/>
          <w:u w:val="none"/>
          <w:lang w:val="en-US" w:eastAsia="zh-CN" w:bidi="ar"/>
        </w:rPr>
        <w:t>或其他区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曾被认定为高层次人才的，还需提供2025年内领取的补贴发放证明材料。</w:t>
      </w:r>
    </w:p>
    <w:p w14:paraId="2DC32E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以上材料需提交纸质版本1套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，按顺序整理，申请人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所在单位应当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核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实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上述有关材料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的真实性、完整性。</w:t>
      </w:r>
    </w:p>
    <w:p w14:paraId="3FB747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四、相关要求</w:t>
      </w:r>
    </w:p>
    <w:p w14:paraId="487C6F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（一）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自收到通知之日起，用人单位即可在小程序（已通过“坪山人才小助手”发至人才企业微信）上预约提交材料时间。用人单位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按照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预约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时间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于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2026年3月30日至4月15日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到坪山区政务服务中心（原行政服务大厅）二楼17号人才业务综合窗口提交跟踪评价申请材料（节假日除外，咨询电话：0755-28363174，0755-88190255）。</w:t>
      </w:r>
      <w:bookmarkStart w:id="0" w:name="_GoBack"/>
      <w:bookmarkEnd w:id="0"/>
    </w:p>
    <w:p w14:paraId="553406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（二）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无正当理由拒绝参加跟踪评价，不按要求提供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相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关材料，或跟踪评价所有程序完成前，因人才个人工作单位、岗位、职务等发生变动而不再具备“聚龙英才”认定资格的高层次人才，按照相关要求，其个人评价等次将直接判定为“不合格”。</w:t>
      </w:r>
    </w:p>
    <w:p w14:paraId="4B2FB2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）“聚龙英才”及其所在单位必须诚信申报，如有弄虚作假，骗取、套取奖励补贴的，一经发现，将取消“聚龙英才”资格、收回证书，按规定取消或追回其享受的奖励补贴，不再提供配套的保障支持，并将相应信息推送至征信平台。对于帮助相关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人员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提供虚假材料或知情不报的单位，将该情况通报区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人力资源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局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1年内不再受理相关单位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坪山区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产业人才政策申请。涉嫌违法犯罪的，移交司法机关依法处理。</w:t>
      </w:r>
    </w:p>
    <w:p w14:paraId="16C23F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4BA08C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8" w:leftChars="304" w:hanging="960" w:hangingChars="3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：1.2025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年度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坪山区“聚龙英才”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跟踪评价申请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表</w:t>
      </w:r>
    </w:p>
    <w:p w14:paraId="1A68D9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6" w:leftChars="760" w:firstLine="0" w:firstLineChars="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申请人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个人社保、纳税证明、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无犯罪记录证明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材料示例表</w:t>
      </w:r>
    </w:p>
    <w:p w14:paraId="5AB77D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6" w:leftChars="760" w:firstLine="0" w:firstLineChars="0"/>
        <w:jc w:val="both"/>
        <w:textAlignment w:val="auto"/>
        <w:rPr>
          <w:rFonts w:hint="default" w:ascii="仿宋_GB2312" w:hAnsi="宋体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宋体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.申请人所在企业所属领域一览表</w:t>
      </w:r>
    </w:p>
    <w:p w14:paraId="7E941D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535" w:firstLineChars="500"/>
        <w:jc w:val="both"/>
        <w:textAlignment w:val="auto"/>
        <w:rPr>
          <w:rFonts w:hint="default" w:ascii="仿宋_GB2312" w:hAnsi="宋体" w:eastAsia="仿宋_GB2312" w:cs="仿宋_GB2312"/>
          <w:color w:val="000000"/>
          <w:w w:val="96"/>
          <w:kern w:val="0"/>
          <w:sz w:val="32"/>
          <w:szCs w:val="32"/>
          <w:lang w:val="en-US" w:eastAsia="zh-CN" w:bidi="ar"/>
        </w:rPr>
      </w:pPr>
    </w:p>
    <w:p w14:paraId="21AD09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6" w:leftChars="760" w:hanging="320" w:hangingChars="1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深圳市坪山区人才工作局</w:t>
      </w:r>
    </w:p>
    <w:p w14:paraId="3F7E2C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788" w:leftChars="2280" w:firstLine="0" w:firstLineChars="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2026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19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日</w:t>
      </w:r>
    </w:p>
    <w:p w14:paraId="56E3BC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FC311B-CA75-439B-AE1C-46A60FED8B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8CE8F55-64F6-4B67-8356-7D8F3BE4A0D5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6B37A25-C038-4964-ACD9-715E441B23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6096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248F35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248F35">
                    <w:pPr>
                      <w:pStyle w:val="3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Y2M5ZDg0YTcxMzNlMTY3NzUzNzljNTc1MjEyOGYifQ=="/>
  </w:docVars>
  <w:rsids>
    <w:rsidRoot w:val="00000000"/>
    <w:rsid w:val="00340B67"/>
    <w:rsid w:val="00416146"/>
    <w:rsid w:val="004859EA"/>
    <w:rsid w:val="00885B23"/>
    <w:rsid w:val="018E53BB"/>
    <w:rsid w:val="01944AE0"/>
    <w:rsid w:val="01996FC7"/>
    <w:rsid w:val="01AA1AC9"/>
    <w:rsid w:val="022E44A8"/>
    <w:rsid w:val="02500EA1"/>
    <w:rsid w:val="02963A08"/>
    <w:rsid w:val="02B75802"/>
    <w:rsid w:val="03092820"/>
    <w:rsid w:val="036902F4"/>
    <w:rsid w:val="043F3695"/>
    <w:rsid w:val="04657F2A"/>
    <w:rsid w:val="04680E97"/>
    <w:rsid w:val="051F1240"/>
    <w:rsid w:val="05367346"/>
    <w:rsid w:val="05403489"/>
    <w:rsid w:val="064424ED"/>
    <w:rsid w:val="06456265"/>
    <w:rsid w:val="068E19BA"/>
    <w:rsid w:val="07911761"/>
    <w:rsid w:val="079923C4"/>
    <w:rsid w:val="07E909AE"/>
    <w:rsid w:val="08B51480"/>
    <w:rsid w:val="094102BC"/>
    <w:rsid w:val="09616F12"/>
    <w:rsid w:val="09F410FD"/>
    <w:rsid w:val="0B4165E0"/>
    <w:rsid w:val="0B9F01C5"/>
    <w:rsid w:val="0C34090D"/>
    <w:rsid w:val="0C6D2071"/>
    <w:rsid w:val="0CE9794A"/>
    <w:rsid w:val="0D5A0848"/>
    <w:rsid w:val="0DA120A4"/>
    <w:rsid w:val="0DBA3094"/>
    <w:rsid w:val="0DE55DA2"/>
    <w:rsid w:val="0E2C1526"/>
    <w:rsid w:val="0E3177FA"/>
    <w:rsid w:val="0F6514DB"/>
    <w:rsid w:val="0FFD0A91"/>
    <w:rsid w:val="104F262A"/>
    <w:rsid w:val="10802373"/>
    <w:rsid w:val="10FC6FFF"/>
    <w:rsid w:val="11B17C1D"/>
    <w:rsid w:val="11EC4BE0"/>
    <w:rsid w:val="12AA36D7"/>
    <w:rsid w:val="1339543D"/>
    <w:rsid w:val="149D77EF"/>
    <w:rsid w:val="14DA401C"/>
    <w:rsid w:val="14FA3B77"/>
    <w:rsid w:val="152E1DD6"/>
    <w:rsid w:val="16086ED9"/>
    <w:rsid w:val="17CC40F0"/>
    <w:rsid w:val="18A62472"/>
    <w:rsid w:val="18D12E3C"/>
    <w:rsid w:val="18D6440E"/>
    <w:rsid w:val="1964134C"/>
    <w:rsid w:val="197428AF"/>
    <w:rsid w:val="1A1456FE"/>
    <w:rsid w:val="1A1A55E6"/>
    <w:rsid w:val="1A632773"/>
    <w:rsid w:val="1AAA22BB"/>
    <w:rsid w:val="1B905946"/>
    <w:rsid w:val="1BB11F7A"/>
    <w:rsid w:val="1C316C17"/>
    <w:rsid w:val="1C3B7A96"/>
    <w:rsid w:val="1CA22253"/>
    <w:rsid w:val="1CF85987"/>
    <w:rsid w:val="1D805285"/>
    <w:rsid w:val="1D9839AC"/>
    <w:rsid w:val="1DE86AAA"/>
    <w:rsid w:val="1E012619"/>
    <w:rsid w:val="1E5E0ECC"/>
    <w:rsid w:val="1E790D13"/>
    <w:rsid w:val="1E894AE9"/>
    <w:rsid w:val="1EC83305"/>
    <w:rsid w:val="1EEF321C"/>
    <w:rsid w:val="1FAB13EE"/>
    <w:rsid w:val="2020147D"/>
    <w:rsid w:val="2049683A"/>
    <w:rsid w:val="20525B2E"/>
    <w:rsid w:val="20614F7E"/>
    <w:rsid w:val="20AC0D27"/>
    <w:rsid w:val="2236563F"/>
    <w:rsid w:val="23F549CE"/>
    <w:rsid w:val="24271A83"/>
    <w:rsid w:val="254F1289"/>
    <w:rsid w:val="2582219C"/>
    <w:rsid w:val="25DF0CE5"/>
    <w:rsid w:val="25E940BF"/>
    <w:rsid w:val="2609650F"/>
    <w:rsid w:val="26D1468A"/>
    <w:rsid w:val="27591AE0"/>
    <w:rsid w:val="27787DF0"/>
    <w:rsid w:val="27D13498"/>
    <w:rsid w:val="29691996"/>
    <w:rsid w:val="2977D6E9"/>
    <w:rsid w:val="2B1F5069"/>
    <w:rsid w:val="2C027343"/>
    <w:rsid w:val="2C300C99"/>
    <w:rsid w:val="2DBA3CCF"/>
    <w:rsid w:val="2E4C5B33"/>
    <w:rsid w:val="311F47BB"/>
    <w:rsid w:val="31385456"/>
    <w:rsid w:val="31EB40F5"/>
    <w:rsid w:val="31FB7654"/>
    <w:rsid w:val="32176779"/>
    <w:rsid w:val="323572CB"/>
    <w:rsid w:val="32725B2C"/>
    <w:rsid w:val="330662B0"/>
    <w:rsid w:val="33C11382"/>
    <w:rsid w:val="343457B0"/>
    <w:rsid w:val="34435E4B"/>
    <w:rsid w:val="346B2C2F"/>
    <w:rsid w:val="34B91F8A"/>
    <w:rsid w:val="34D31DAD"/>
    <w:rsid w:val="35FC1BEC"/>
    <w:rsid w:val="362E4739"/>
    <w:rsid w:val="387758ED"/>
    <w:rsid w:val="396106E4"/>
    <w:rsid w:val="398B5761"/>
    <w:rsid w:val="39AE6022"/>
    <w:rsid w:val="39D30C95"/>
    <w:rsid w:val="3A2006FB"/>
    <w:rsid w:val="3A9B314C"/>
    <w:rsid w:val="3ADF02A1"/>
    <w:rsid w:val="3B37A2BE"/>
    <w:rsid w:val="3B8A1D5A"/>
    <w:rsid w:val="3BA64AD4"/>
    <w:rsid w:val="3BD86952"/>
    <w:rsid w:val="3C5502A8"/>
    <w:rsid w:val="3D6F13B3"/>
    <w:rsid w:val="3DC94AAA"/>
    <w:rsid w:val="3E1F46CA"/>
    <w:rsid w:val="3E255909"/>
    <w:rsid w:val="3E8A5B1F"/>
    <w:rsid w:val="3EA13055"/>
    <w:rsid w:val="3ECF4342"/>
    <w:rsid w:val="3F1461F9"/>
    <w:rsid w:val="3F643785"/>
    <w:rsid w:val="40046AF5"/>
    <w:rsid w:val="409A001D"/>
    <w:rsid w:val="409D1207"/>
    <w:rsid w:val="411C3143"/>
    <w:rsid w:val="429D02B3"/>
    <w:rsid w:val="44384737"/>
    <w:rsid w:val="45BB5620"/>
    <w:rsid w:val="464C40B9"/>
    <w:rsid w:val="4651388E"/>
    <w:rsid w:val="4693009B"/>
    <w:rsid w:val="479B74B7"/>
    <w:rsid w:val="47AF7F78"/>
    <w:rsid w:val="47E01000"/>
    <w:rsid w:val="47E35BFC"/>
    <w:rsid w:val="480E5C29"/>
    <w:rsid w:val="4813679C"/>
    <w:rsid w:val="48AF501C"/>
    <w:rsid w:val="48DB1376"/>
    <w:rsid w:val="490948F4"/>
    <w:rsid w:val="49357497"/>
    <w:rsid w:val="4A26789E"/>
    <w:rsid w:val="4A8F641D"/>
    <w:rsid w:val="4AB83EDC"/>
    <w:rsid w:val="4B1F5E8C"/>
    <w:rsid w:val="4C770947"/>
    <w:rsid w:val="4CBB2383"/>
    <w:rsid w:val="4D720CBA"/>
    <w:rsid w:val="4E282E37"/>
    <w:rsid w:val="4EE259CC"/>
    <w:rsid w:val="4FC8456E"/>
    <w:rsid w:val="4FD47274"/>
    <w:rsid w:val="502424AA"/>
    <w:rsid w:val="51E14E64"/>
    <w:rsid w:val="52B4767F"/>
    <w:rsid w:val="52CD0741"/>
    <w:rsid w:val="530E5DCA"/>
    <w:rsid w:val="53661DE0"/>
    <w:rsid w:val="53A8695E"/>
    <w:rsid w:val="54211692"/>
    <w:rsid w:val="5444511D"/>
    <w:rsid w:val="54C33BA9"/>
    <w:rsid w:val="54EB1B0B"/>
    <w:rsid w:val="55540DDC"/>
    <w:rsid w:val="55BB4246"/>
    <w:rsid w:val="55E42029"/>
    <w:rsid w:val="577C44E3"/>
    <w:rsid w:val="59417793"/>
    <w:rsid w:val="5ADA1C4D"/>
    <w:rsid w:val="5B413A7A"/>
    <w:rsid w:val="5B4A6DD2"/>
    <w:rsid w:val="5BDD7C46"/>
    <w:rsid w:val="5C11169E"/>
    <w:rsid w:val="5C3E7FB9"/>
    <w:rsid w:val="5C4D5E95"/>
    <w:rsid w:val="5C4E46A0"/>
    <w:rsid w:val="5CCD4969"/>
    <w:rsid w:val="5D4F6922"/>
    <w:rsid w:val="5DB43D9F"/>
    <w:rsid w:val="5DC22EE1"/>
    <w:rsid w:val="5DDA7800"/>
    <w:rsid w:val="5E0D2A07"/>
    <w:rsid w:val="5E3F6DB3"/>
    <w:rsid w:val="5E6B6837"/>
    <w:rsid w:val="5E6F4DA2"/>
    <w:rsid w:val="5F473629"/>
    <w:rsid w:val="5F9E0EE0"/>
    <w:rsid w:val="5FBB6ADD"/>
    <w:rsid w:val="5FBF1411"/>
    <w:rsid w:val="5FDA624B"/>
    <w:rsid w:val="60011A2A"/>
    <w:rsid w:val="60AB2BC5"/>
    <w:rsid w:val="61E11B13"/>
    <w:rsid w:val="62050059"/>
    <w:rsid w:val="6226056E"/>
    <w:rsid w:val="629E7A04"/>
    <w:rsid w:val="62D24BD6"/>
    <w:rsid w:val="64D836A1"/>
    <w:rsid w:val="658A3D77"/>
    <w:rsid w:val="6672621E"/>
    <w:rsid w:val="66B741F5"/>
    <w:rsid w:val="67681B9D"/>
    <w:rsid w:val="676E0774"/>
    <w:rsid w:val="67BD6B7E"/>
    <w:rsid w:val="67C779FD"/>
    <w:rsid w:val="67C9107F"/>
    <w:rsid w:val="68CA1AB6"/>
    <w:rsid w:val="690D7691"/>
    <w:rsid w:val="694E199B"/>
    <w:rsid w:val="69BC16BC"/>
    <w:rsid w:val="6AD2649C"/>
    <w:rsid w:val="6BB87D88"/>
    <w:rsid w:val="6BD76899"/>
    <w:rsid w:val="6C2429F8"/>
    <w:rsid w:val="6C3E6A35"/>
    <w:rsid w:val="6CC05D61"/>
    <w:rsid w:val="6D05792E"/>
    <w:rsid w:val="6DD15131"/>
    <w:rsid w:val="6E0E5A3E"/>
    <w:rsid w:val="6E4B3A6C"/>
    <w:rsid w:val="6E8F6BBE"/>
    <w:rsid w:val="6EA14B04"/>
    <w:rsid w:val="6EBE0D6F"/>
    <w:rsid w:val="6F161201"/>
    <w:rsid w:val="704C0A9F"/>
    <w:rsid w:val="704F4E9C"/>
    <w:rsid w:val="70853FB1"/>
    <w:rsid w:val="70E76A1A"/>
    <w:rsid w:val="71096990"/>
    <w:rsid w:val="719721EE"/>
    <w:rsid w:val="723B6198"/>
    <w:rsid w:val="72923A89"/>
    <w:rsid w:val="72A42E14"/>
    <w:rsid w:val="732A2E5A"/>
    <w:rsid w:val="734A070C"/>
    <w:rsid w:val="73621A06"/>
    <w:rsid w:val="74AA1CA9"/>
    <w:rsid w:val="74EE481B"/>
    <w:rsid w:val="75EB1E8E"/>
    <w:rsid w:val="76163F79"/>
    <w:rsid w:val="765E201F"/>
    <w:rsid w:val="76E34212"/>
    <w:rsid w:val="776562FA"/>
    <w:rsid w:val="77EF7B47"/>
    <w:rsid w:val="783B4D3C"/>
    <w:rsid w:val="789B25C4"/>
    <w:rsid w:val="78CA0EF9"/>
    <w:rsid w:val="79181E66"/>
    <w:rsid w:val="7ABD6E39"/>
    <w:rsid w:val="7B470BB9"/>
    <w:rsid w:val="7B7D4202"/>
    <w:rsid w:val="7C63164A"/>
    <w:rsid w:val="7E265025"/>
    <w:rsid w:val="7E543E76"/>
    <w:rsid w:val="7F5355D5"/>
    <w:rsid w:val="7F722CA2"/>
    <w:rsid w:val="7FD70046"/>
    <w:rsid w:val="ADFC015B"/>
    <w:rsid w:val="EBF67F55"/>
    <w:rsid w:val="EFF62A78"/>
    <w:rsid w:val="F23B07B1"/>
    <w:rsid w:val="F6EF5520"/>
    <w:rsid w:val="F7FFBD19"/>
    <w:rsid w:val="FEAF1973"/>
    <w:rsid w:val="FFC5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ind w:left="268"/>
      <w:jc w:val="left"/>
    </w:pPr>
    <w:rPr>
      <w:rFonts w:ascii="仿宋_GB2312" w:hAnsi="仿宋_GB2312" w:eastAsia="仿宋_GB2312" w:cs="仿宋_GB2312"/>
      <w:kern w:val="0"/>
      <w:sz w:val="32"/>
      <w:szCs w:val="32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1256</Words>
  <Characters>1327</Characters>
  <Lines>0</Lines>
  <Paragraphs>0</Paragraphs>
  <TotalTime>0</TotalTime>
  <ScaleCrop>false</ScaleCrop>
  <LinksUpToDate>false</LinksUpToDate>
  <CharactersWithSpaces>1342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2023-10-12T08:06:00Z</dcterms:created>
  <dc:creator>ydg</dc:creator>
  <cp:lastModifiedBy>admin</cp:lastModifiedBy>
  <cp:lastPrinted>2026-03-09T09:20:00Z</cp:lastPrinted>
  <dcterms:modified xsi:type="dcterms:W3CDTF">2026-03-19T01:11:17Z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0B035929E2494E52BC229B565223DEE5_12</vt:lpwstr>
  </property>
  <property fmtid="{D5CDD505-2E9C-101B-9397-08002B2CF9AE}" pid="4" name="KSOTemplateDocerSaveRecord">
    <vt:lpwstr>eyJoZGlkIjoiOTZjZmNiYTQyMDMzMThiNjU3ZTViMmU4NzFhNWRjZGMiLCJ1c2VySWQiOiI0MjY1ODM4NDUifQ==</vt:lpwstr>
  </property>
</Properties>
</file>