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坪山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区第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二批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区级非物质文化遗产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保护名录</w:t>
      </w:r>
    </w:p>
    <w:bookmarkEnd w:id="0"/>
    <w:tbl>
      <w:tblPr>
        <w:tblStyle w:val="3"/>
        <w:tblpPr w:leftFromText="180" w:rightFromText="180" w:vertAnchor="text" w:horzAnchor="page" w:tblpX="1383" w:tblpY="336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43"/>
        <w:gridCol w:w="1815"/>
        <w:gridCol w:w="359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序号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项目类别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项目代码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项目名称</w:t>
            </w:r>
          </w:p>
        </w:tc>
        <w:tc>
          <w:tcPr>
            <w:tcW w:w="16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传统体育、游艺与杂技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陈氏太极拳（坪山）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2"/>
              </w:tabs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坪山刘氏饺制作技艺</w:t>
            </w:r>
          </w:p>
        </w:tc>
        <w:tc>
          <w:tcPr>
            <w:tcW w:w="1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3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社火脸谱技艺</w:t>
            </w:r>
          </w:p>
        </w:tc>
        <w:tc>
          <w:tcPr>
            <w:tcW w:w="1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马峦窑陶瓷烧制技艺</w:t>
            </w:r>
          </w:p>
        </w:tc>
        <w:tc>
          <w:tcPr>
            <w:tcW w:w="16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5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湘绣鬅毛针（坪山）</w:t>
            </w:r>
          </w:p>
        </w:tc>
        <w:tc>
          <w:tcPr>
            <w:tcW w:w="16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坑梓街道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6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坪山李氏苗族剪纸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7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传统舞蹈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龙湾麒麟舞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8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里程腊肠制作技艺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9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岭南文人瓷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10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客家蜡染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石井街道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11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客家皮雕技艺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石井街道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12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猛犸牙雕（王氏）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13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传统音乐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树叶吹奏技艺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14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客家盆菜制作技艺（丰田大盆菜）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15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客家茶果制作技艺（仙人粄）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16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黎氏白切鸡制作技艺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碧岭街道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17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绳结编织技艺（韩氏）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碧岭街道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</w:pPr>
    </w:p>
    <w:p/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746A"/>
    <w:rsid w:val="357F1AAF"/>
    <w:rsid w:val="5FE30723"/>
    <w:rsid w:val="62D9746A"/>
    <w:rsid w:val="7ACF5FB3"/>
    <w:rsid w:val="9FF97A01"/>
    <w:rsid w:val="D7FE8E57"/>
    <w:rsid w:val="F6ADDAB3"/>
    <w:rsid w:val="FE6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2019-09-17T15:03:00Z</dcterms:created>
  <dc:creator>柯玉珊</dc:creator>
  <cp:lastModifiedBy>whk</cp:lastModifiedBy>
  <dcterms:modified xsi:type="dcterms:W3CDTF">2026-01-04T15:07:03Z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