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pPr>
      <w:r>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t>关于</w:t>
      </w:r>
      <w:r>
        <w:rPr>
          <w:rFonts w:hint="eastAsia" w:ascii="方正小标宋简体" w:hAnsi="方正小标宋简体" w:eastAsia="方正小标宋简体" w:cs="方正小标宋简体"/>
          <w:b w:val="0"/>
          <w:bCs/>
          <w:i w:val="0"/>
          <w:caps w:val="0"/>
          <w:color w:val="333333"/>
          <w:spacing w:val="0"/>
          <w:kern w:val="0"/>
          <w:sz w:val="44"/>
          <w:szCs w:val="44"/>
          <w:lang w:val="en" w:eastAsia="zh-CN" w:bidi="ar"/>
        </w:rPr>
        <w:t>坪山</w:t>
      </w:r>
      <w:r>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t>区</w:t>
      </w:r>
      <w:r>
        <w:rPr>
          <w:rFonts w:hint="eastAsia" w:ascii="方正小标宋简体" w:hAnsi="方正小标宋简体" w:eastAsia="方正小标宋简体" w:cs="方正小标宋简体"/>
          <w:b w:val="0"/>
          <w:bCs/>
          <w:i w:val="0"/>
          <w:caps w:val="0"/>
          <w:color w:val="333333"/>
          <w:spacing w:val="0"/>
          <w:kern w:val="0"/>
          <w:sz w:val="44"/>
          <w:szCs w:val="44"/>
          <w:lang w:val="en" w:eastAsia="zh-CN" w:bidi="ar"/>
        </w:rPr>
        <w:t>机关事务管理中心</w:t>
      </w:r>
      <w:r>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t>党政机关</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0"/>
        <w:jc w:val="center"/>
        <w:textAlignment w:val="auto"/>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pPr>
      <w:r>
        <w:rPr>
          <w:rFonts w:hint="eastAsia" w:ascii="方正小标宋简体" w:hAnsi="方正小标宋简体" w:eastAsia="方正小标宋简体" w:cs="方正小标宋简体"/>
          <w:b w:val="0"/>
          <w:bCs/>
          <w:i w:val="0"/>
          <w:caps w:val="0"/>
          <w:color w:val="333333"/>
          <w:spacing w:val="0"/>
          <w:kern w:val="0"/>
          <w:sz w:val="44"/>
          <w:szCs w:val="44"/>
          <w:lang w:val="en-US" w:eastAsia="zh-CN" w:bidi="ar"/>
        </w:rPr>
        <w:t>办公用房权属备案的公示</w:t>
      </w:r>
    </w:p>
    <w:p>
      <w:pPr>
        <w:pStyle w:val="2"/>
        <w:keepNext w:val="0"/>
        <w:keepLines w:val="0"/>
        <w:pageBreakBefore w:val="0"/>
        <w:widowControl w:val="0"/>
        <w:kinsoku/>
        <w:wordWrap/>
        <w:overflowPunct/>
        <w:topLinePunct w:val="0"/>
        <w:autoSpaceDE/>
        <w:autoSpaceDN/>
        <w:bidi w:val="0"/>
        <w:adjustRightInd/>
        <w:spacing w:line="560" w:lineRule="exact"/>
        <w:textAlignment w:val="auto"/>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根据深圳市党政机关办公用房及附属物业统一确权登记工作安排，我单位</w:t>
      </w:r>
      <w:r>
        <w:rPr>
          <w:rFonts w:hint="default" w:ascii="仿宋_GB2312" w:hAnsi="仿宋_GB2312" w:eastAsia="仿宋_GB2312" w:cs="仿宋_GB2312"/>
          <w:color w:val="auto"/>
          <w:sz w:val="32"/>
          <w:szCs w:val="32"/>
          <w:lang w:val="en" w:eastAsia="zh-CN"/>
        </w:rPr>
        <w:t>坑梓环保所</w:t>
      </w:r>
      <w:r>
        <w:rPr>
          <w:rFonts w:hint="eastAsia" w:ascii="仿宋_GB2312" w:hAnsi="仿宋_GB2312" w:eastAsia="仿宋_GB2312" w:cs="仿宋_GB2312"/>
          <w:color w:val="auto"/>
          <w:sz w:val="32"/>
          <w:szCs w:val="32"/>
          <w:lang w:val="en-US" w:eastAsia="zh-CN"/>
        </w:rPr>
        <w:t>办公用房</w:t>
      </w:r>
      <w:r>
        <w:rPr>
          <w:rFonts w:hint="default" w:ascii="仿宋_GB2312" w:hAnsi="仿宋_GB2312" w:eastAsia="仿宋_GB2312" w:cs="仿宋_GB2312"/>
          <w:color w:val="auto"/>
          <w:sz w:val="32"/>
          <w:szCs w:val="32"/>
          <w:lang w:val="en" w:eastAsia="zh-CN"/>
        </w:rPr>
        <w:t>1</w:t>
      </w:r>
      <w:r>
        <w:rPr>
          <w:rFonts w:hint="eastAsia" w:ascii="仿宋_GB2312" w:hAnsi="仿宋_GB2312" w:eastAsia="仿宋_GB2312" w:cs="仿宋_GB2312"/>
          <w:color w:val="auto"/>
          <w:sz w:val="32"/>
          <w:szCs w:val="32"/>
          <w:lang w:val="en" w:eastAsia="zh-CN"/>
        </w:rPr>
        <w:t>项</w:t>
      </w:r>
      <w:r>
        <w:rPr>
          <w:rFonts w:hint="eastAsia" w:ascii="仿宋_GB2312" w:hAnsi="仿宋_GB2312" w:eastAsia="仿宋_GB2312" w:cs="仿宋_GB2312"/>
          <w:color w:val="auto"/>
          <w:sz w:val="32"/>
          <w:szCs w:val="32"/>
          <w:lang w:val="en-US" w:eastAsia="zh-CN"/>
        </w:rPr>
        <w:t>（建筑面积合计1712.33平方米，详见附表）拟办理权属备案，现予以公示。公示期为5个工作日，自本公告发布之日起计算，截止时间为2025年12月23日（以邮戳或电子邮件发送时间为准）。如任何个人或单位对上述办公用房权属有异议，请在公示期内通过电子邮件或书面形式实名反馈，并提供有效身份证明（个人请提供身份证信息，单位请提供法人代表或授权代理人身份证明）、地址及联系方式。</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Autospacing="0" w:line="500" w:lineRule="exact"/>
        <w:ind w:right="0" w:firstLine="420" w:firstLineChars="200"/>
        <w:jc w:val="left"/>
        <w:textAlignment w:val="auto"/>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公示网站：坪山区人民政府网站              公示网址：https://www.szpsq.gov.cn/</w:t>
      </w:r>
      <w:bookmarkStart w:id="0" w:name="_GoBack"/>
      <w:bookmarkEnd w:id="0"/>
    </w:p>
    <w:p>
      <w:pPr>
        <w:pStyle w:val="5"/>
        <w:keepNext w:val="0"/>
        <w:keepLines w:val="0"/>
        <w:pageBreakBefore w:val="0"/>
        <w:kinsoku/>
        <w:wordWrap/>
        <w:overflowPunct/>
        <w:topLinePunct w:val="0"/>
        <w:autoSpaceDE/>
        <w:autoSpaceDN/>
        <w:bidi w:val="0"/>
        <w:adjustRightInd/>
        <w:snapToGrid/>
        <w:spacing w:line="500" w:lineRule="exact"/>
        <w:ind w:left="0" w:leftChars="0" w:firstLine="420" w:firstLineChars="200"/>
        <w:textAlignment w:val="auto"/>
        <w:rPr>
          <w:rFonts w:hint="default"/>
          <w:sz w:val="21"/>
          <w:szCs w:val="21"/>
          <w:lang w:val="en-US" w:eastAsia="zh-CN"/>
        </w:rPr>
      </w:pPr>
      <w:r>
        <w:rPr>
          <w:rFonts w:hint="eastAsia" w:ascii="仿宋_GB2312" w:hAnsi="仿宋_GB2312" w:eastAsia="仿宋_GB2312" w:cs="仿宋_GB2312"/>
          <w:color w:val="auto"/>
          <w:sz w:val="21"/>
          <w:szCs w:val="21"/>
          <w:lang w:val="en-US" w:eastAsia="zh-CN"/>
        </w:rPr>
        <w:t>公示地点：深圳市坪山区坑梓街道新发街7-9号</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right="0" w:firstLine="420" w:firstLineChars="200"/>
        <w:jc w:val="left"/>
        <w:textAlignment w:val="auto"/>
        <w:rPr>
          <w:rFonts w:hint="default"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单位名称：深圳市坪山区机关事务管理中心   邮箱：</w:t>
      </w:r>
      <w:r>
        <w:rPr>
          <w:rFonts w:hint="default" w:ascii="仿宋_GB2312" w:hAnsi="仿宋_GB2312" w:eastAsia="仿宋_GB2312" w:cs="仿宋_GB2312"/>
          <w:color w:val="auto"/>
          <w:sz w:val="21"/>
          <w:szCs w:val="21"/>
          <w:lang w:eastAsia="zh-CN"/>
        </w:rPr>
        <w:t>272095723@qq.com</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00" w:lineRule="exact"/>
        <w:ind w:right="0" w:firstLine="420" w:firstLineChars="200"/>
        <w:jc w:val="left"/>
        <w:textAlignment w:val="auto"/>
        <w:rPr>
          <w:rFonts w:hint="default"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 xml:space="preserve">地址：深圳市坪山区坪山大道5333号406B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157" w:afterLines="50" w:afterAutospacing="0" w:line="500" w:lineRule="exact"/>
        <w:ind w:right="0" w:firstLine="420" w:firstLineChars="2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21"/>
          <w:szCs w:val="21"/>
          <w:lang w:val="en-US" w:eastAsia="zh-CN"/>
        </w:rPr>
        <w:t>联系人：姚文胜                       联系电话：15889332762</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1598" w:leftChars="304" w:right="0" w:hanging="960" w:hangingChars="300"/>
        <w:jc w:val="left"/>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附表：坪山区机关事务管理中心党政机关办公用房及附属物业权属备案公示表</w:t>
      </w:r>
    </w:p>
    <w:p>
      <w:pPr>
        <w:pStyle w:val="5"/>
        <w:rPr>
          <w:rFonts w:hint="eastAsia" w:ascii="仿宋_GB2312" w:hAnsi="仿宋_GB2312" w:eastAsia="仿宋_GB2312" w:cs="仿宋_GB2312"/>
          <w:color w:val="auto"/>
          <w:sz w:val="32"/>
          <w:szCs w:val="32"/>
          <w:lang w:val="en-US" w:eastAsia="zh-CN"/>
        </w:rPr>
      </w:pPr>
    </w:p>
    <w:p>
      <w:pPr>
        <w:rPr>
          <w:rFonts w:hint="eastAsia"/>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4471" w:leftChars="1672" w:right="0" w:hanging="960" w:hangingChars="300"/>
        <w:jc w:val="left"/>
        <w:textAlignment w:val="auto"/>
      </w:pPr>
      <w:r>
        <w:rPr>
          <w:rFonts w:hint="eastAsia" w:ascii="仿宋_GB2312" w:hAnsi="仿宋_GB2312" w:eastAsia="仿宋_GB2312" w:cs="仿宋_GB2312"/>
          <w:color w:val="auto"/>
          <w:sz w:val="32"/>
          <w:szCs w:val="32"/>
          <w:lang w:val="en-US" w:eastAsia="zh-CN"/>
        </w:rPr>
        <w:t>深圳市坪山区机关事务管理中心                             2025年12月17日</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1CFDECC2"/>
    <w:rsid w:val="1FB69302"/>
    <w:rsid w:val="2CF917ED"/>
    <w:rsid w:val="2EA73E2C"/>
    <w:rsid w:val="2FDFC32F"/>
    <w:rsid w:val="37A3A304"/>
    <w:rsid w:val="3D6D6769"/>
    <w:rsid w:val="3D9F9D62"/>
    <w:rsid w:val="3EB79DEA"/>
    <w:rsid w:val="3EE534D0"/>
    <w:rsid w:val="3FBFAFAC"/>
    <w:rsid w:val="4A1947CF"/>
    <w:rsid w:val="4C7F0545"/>
    <w:rsid w:val="5BDB7DFC"/>
    <w:rsid w:val="5FFFE02B"/>
    <w:rsid w:val="61FB5D75"/>
    <w:rsid w:val="64755F23"/>
    <w:rsid w:val="66BE0058"/>
    <w:rsid w:val="6BD76C8C"/>
    <w:rsid w:val="6EFFF147"/>
    <w:rsid w:val="6FD5615B"/>
    <w:rsid w:val="6FF7EBE0"/>
    <w:rsid w:val="71F10FA6"/>
    <w:rsid w:val="78FCDFEB"/>
    <w:rsid w:val="79D378F1"/>
    <w:rsid w:val="79FF88D8"/>
    <w:rsid w:val="7A7FED51"/>
    <w:rsid w:val="7B7F8FFD"/>
    <w:rsid w:val="7BFB5D45"/>
    <w:rsid w:val="7BFFD0CC"/>
    <w:rsid w:val="7CFD929C"/>
    <w:rsid w:val="7E7F7AF3"/>
    <w:rsid w:val="7F531997"/>
    <w:rsid w:val="7F99A8CB"/>
    <w:rsid w:val="7FACD4B3"/>
    <w:rsid w:val="7FBD9CC1"/>
    <w:rsid w:val="7FE73850"/>
    <w:rsid w:val="7FEF17AA"/>
    <w:rsid w:val="7FF6092A"/>
    <w:rsid w:val="7FFF7D2D"/>
    <w:rsid w:val="9F7FF54A"/>
    <w:rsid w:val="B9DFC72B"/>
    <w:rsid w:val="BB7FE52E"/>
    <w:rsid w:val="BBF95DAC"/>
    <w:rsid w:val="BFBBF971"/>
    <w:rsid w:val="CB6F2D60"/>
    <w:rsid w:val="CFFA92D1"/>
    <w:rsid w:val="DBBE98E7"/>
    <w:rsid w:val="DFFCC977"/>
    <w:rsid w:val="E98BA654"/>
    <w:rsid w:val="EBD756AC"/>
    <w:rsid w:val="EFFF69D8"/>
    <w:rsid w:val="F2653C5C"/>
    <w:rsid w:val="F47FF2DE"/>
    <w:rsid w:val="F52D872E"/>
    <w:rsid w:val="F5FC4664"/>
    <w:rsid w:val="F5FED5CE"/>
    <w:rsid w:val="F737941C"/>
    <w:rsid w:val="F73FEAF3"/>
    <w:rsid w:val="F7FB8FED"/>
    <w:rsid w:val="F9F62D92"/>
    <w:rsid w:val="F9FEC814"/>
    <w:rsid w:val="FAF978FB"/>
    <w:rsid w:val="FD6FBB9F"/>
    <w:rsid w:val="FEFE201E"/>
    <w:rsid w:val="FF975A0B"/>
    <w:rsid w:val="FFBF53A2"/>
    <w:rsid w:val="FFCF0362"/>
    <w:rsid w:val="FFE70CBE"/>
    <w:rsid w:val="FFEFD3B5"/>
    <w:rsid w:val="FFFB2BBF"/>
    <w:rsid w:val="FFFBB1B6"/>
    <w:rsid w:val="FFFF77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footnote text"/>
    <w:basedOn w:val="1"/>
    <w:unhideWhenUsed/>
    <w:qFormat/>
    <w:uiPriority w:val="99"/>
    <w:pPr>
      <w:snapToGrid w:val="0"/>
      <w:jc w:val="left"/>
    </w:pPr>
    <w:rPr>
      <w:sz w:val="18"/>
      <w:szCs w:val="18"/>
    </w:rPr>
  </w:style>
  <w:style w:type="paragraph" w:styleId="3">
    <w:name w:val="Body Text"/>
    <w:basedOn w:val="1"/>
    <w:next w:val="4"/>
    <w:qFormat/>
    <w:uiPriority w:val="0"/>
    <w:pPr>
      <w:spacing w:after="120" w:afterLines="0" w:afterAutospacing="0"/>
    </w:pPr>
  </w:style>
  <w:style w:type="paragraph" w:styleId="4">
    <w:name w:val="Body Text First Indent"/>
    <w:basedOn w:val="3"/>
    <w:qFormat/>
    <w:uiPriority w:val="0"/>
    <w:pPr>
      <w:ind w:firstLine="420" w:firstLineChars="100"/>
    </w:pPr>
  </w:style>
  <w:style w:type="paragraph" w:styleId="5">
    <w:name w:val="toc 6"/>
    <w:basedOn w:val="1"/>
    <w:next w:val="1"/>
    <w:qFormat/>
    <w:uiPriority w:val="0"/>
    <w:pPr>
      <w:ind w:left="2100" w:leftChars="1000"/>
    </w:pPr>
  </w:style>
  <w:style w:type="paragraph" w:styleId="6">
    <w:name w:val="Normal (Web)"/>
    <w:basedOn w:val="1"/>
    <w:next w:val="5"/>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47</TotalTime>
  <ScaleCrop>false</ScaleCrop>
  <LinksUpToDate>false</LinksUpToDate>
  <CharactersWithSpaces>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2018-07-20T15:11:00Z</dcterms:created>
  <dc:creator>d</dc:creator>
  <cp:lastModifiedBy>admin</cp:lastModifiedBy>
  <cp:lastPrinted>2025-12-18T10:13:00Z</cp:lastPrinted>
  <dcterms:modified xsi:type="dcterms:W3CDTF">2025-12-17T19:17:51Z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70C355DE0C574BE0B3997B08D2A20988</vt:lpwstr>
  </property>
</Properties>
</file>