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2024年度普法责任清单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3"/>
        <w:tblW w:w="139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875"/>
        <w:gridCol w:w="1519"/>
        <w:gridCol w:w="1845"/>
        <w:gridCol w:w="1499"/>
        <w:gridCol w:w="1750"/>
        <w:gridCol w:w="1725"/>
        <w:gridCol w:w="1662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普法主题</w:t>
            </w: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普法时间</w:t>
            </w:r>
          </w:p>
        </w:tc>
        <w:tc>
          <w:tcPr>
            <w:tcW w:w="14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普法对象</w:t>
            </w:r>
          </w:p>
        </w:tc>
        <w:tc>
          <w:tcPr>
            <w:tcW w:w="1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普法地点</w:t>
            </w: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主办单位</w:t>
            </w:r>
          </w:p>
        </w:tc>
        <w:tc>
          <w:tcPr>
            <w:tcW w:w="16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协办单位</w:t>
            </w:r>
          </w:p>
        </w:tc>
        <w:tc>
          <w:tcPr>
            <w:tcW w:w="16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87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坪山区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统计局</w:t>
            </w:r>
          </w:p>
        </w:tc>
        <w:tc>
          <w:tcPr>
            <w:tcW w:w="1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党的二十大精神</w:t>
            </w: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2024年2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" w:eastAsia="zh-CN" w:bidi="ar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12月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"/>
              </w:rPr>
              <w:t>干部职工</w:t>
            </w:r>
          </w:p>
        </w:tc>
        <w:tc>
          <w:tcPr>
            <w:tcW w:w="1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坪山区</w:t>
            </w:r>
          </w:p>
        </w:tc>
        <w:tc>
          <w:tcPr>
            <w:tcW w:w="17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区统计局</w:t>
            </w:r>
          </w:p>
        </w:tc>
        <w:tc>
          <w:tcPr>
            <w:tcW w:w="16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-</w:t>
            </w:r>
          </w:p>
        </w:tc>
        <w:tc>
          <w:tcPr>
            <w:tcW w:w="16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2024年12月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"/>
              </w:rPr>
              <w:t>开展习近平法治思想专题学习宣传</w:t>
            </w:r>
          </w:p>
        </w:tc>
        <w:tc>
          <w:tcPr>
            <w:tcW w:w="18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2024年2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" w:eastAsia="zh-CN" w:bidi="ar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12月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"/>
              </w:rPr>
              <w:t>干部职工</w:t>
            </w:r>
          </w:p>
        </w:tc>
        <w:tc>
          <w:tcPr>
            <w:tcW w:w="1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坪山区</w:t>
            </w:r>
          </w:p>
        </w:tc>
        <w:tc>
          <w:tcPr>
            <w:tcW w:w="17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区统计局</w:t>
            </w:r>
          </w:p>
        </w:tc>
        <w:tc>
          <w:tcPr>
            <w:tcW w:w="16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-</w:t>
            </w:r>
          </w:p>
        </w:tc>
        <w:tc>
          <w:tcPr>
            <w:tcW w:w="16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2024年12月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《中华人民共和国民法典》宣传活动</w:t>
            </w:r>
          </w:p>
        </w:tc>
        <w:tc>
          <w:tcPr>
            <w:tcW w:w="18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 w:bidi="ar"/>
              </w:rPr>
              <w:t>2024年2-12月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干部职工</w:t>
            </w:r>
          </w:p>
        </w:tc>
        <w:tc>
          <w:tcPr>
            <w:tcW w:w="1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坪山区</w:t>
            </w:r>
          </w:p>
        </w:tc>
        <w:tc>
          <w:tcPr>
            <w:tcW w:w="17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区统计局</w:t>
            </w:r>
          </w:p>
        </w:tc>
        <w:tc>
          <w:tcPr>
            <w:tcW w:w="16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-</w:t>
            </w:r>
          </w:p>
        </w:tc>
        <w:tc>
          <w:tcPr>
            <w:tcW w:w="16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2024年12月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《中华人民共和国行政复议法》宣传活动</w:t>
            </w:r>
          </w:p>
        </w:tc>
        <w:tc>
          <w:tcPr>
            <w:tcW w:w="18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2024年2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" w:eastAsia="zh-CN" w:bidi="ar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12月</w:t>
            </w:r>
            <w:bookmarkStart w:id="0" w:name="_GoBack"/>
            <w:bookmarkEnd w:id="0"/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"/>
              </w:rPr>
              <w:t>干部职工</w:t>
            </w:r>
          </w:p>
        </w:tc>
        <w:tc>
          <w:tcPr>
            <w:tcW w:w="1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坪山区</w:t>
            </w:r>
          </w:p>
        </w:tc>
        <w:tc>
          <w:tcPr>
            <w:tcW w:w="17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区统计局</w:t>
            </w:r>
          </w:p>
        </w:tc>
        <w:tc>
          <w:tcPr>
            <w:tcW w:w="16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-</w:t>
            </w:r>
          </w:p>
        </w:tc>
        <w:tc>
          <w:tcPr>
            <w:tcW w:w="16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2024年12月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国家宪法日和《中华人民共和国统计法》颁布纪念日法治宣传活动</w:t>
            </w:r>
          </w:p>
        </w:tc>
        <w:tc>
          <w:tcPr>
            <w:tcW w:w="18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 w:bidi="ar"/>
              </w:rPr>
              <w:t>2024年12月</w:t>
            </w:r>
          </w:p>
        </w:tc>
        <w:tc>
          <w:tcPr>
            <w:tcW w:w="14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群众</w:t>
            </w:r>
          </w:p>
        </w:tc>
        <w:tc>
          <w:tcPr>
            <w:tcW w:w="1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坪山区、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新时代文明实践中心（站）</w:t>
            </w:r>
          </w:p>
        </w:tc>
        <w:tc>
          <w:tcPr>
            <w:tcW w:w="17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区统计局</w:t>
            </w:r>
          </w:p>
        </w:tc>
        <w:tc>
          <w:tcPr>
            <w:tcW w:w="16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-</w:t>
            </w:r>
          </w:p>
        </w:tc>
        <w:tc>
          <w:tcPr>
            <w:tcW w:w="16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2024年12月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503CE"/>
    <w:rsid w:val="1D32522E"/>
    <w:rsid w:val="1FDF614C"/>
    <w:rsid w:val="3A677E59"/>
    <w:rsid w:val="3B7FAEEE"/>
    <w:rsid w:val="444D1166"/>
    <w:rsid w:val="4D7D16E7"/>
    <w:rsid w:val="53FF0267"/>
    <w:rsid w:val="577FB369"/>
    <w:rsid w:val="5BEF90F1"/>
    <w:rsid w:val="5E664E9C"/>
    <w:rsid w:val="711FE5DF"/>
    <w:rsid w:val="7B5F1CF3"/>
    <w:rsid w:val="7B8F4089"/>
    <w:rsid w:val="7ECFDC69"/>
    <w:rsid w:val="7FFC5294"/>
    <w:rsid w:val="99EFCE73"/>
    <w:rsid w:val="ABFFAFDC"/>
    <w:rsid w:val="BE3D447D"/>
    <w:rsid w:val="C75F0142"/>
    <w:rsid w:val="DEBC62B5"/>
    <w:rsid w:val="DFDB72DB"/>
    <w:rsid w:val="EA378FDE"/>
    <w:rsid w:val="F3DF7D95"/>
    <w:rsid w:val="FB9CC88D"/>
    <w:rsid w:val="FDEF7E73"/>
    <w:rsid w:val="FDFFED98"/>
    <w:rsid w:val="FE3F1BB6"/>
    <w:rsid w:val="FF5DC2C2"/>
    <w:rsid w:val="FFFD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dell</dc:creator>
  <cp:lastModifiedBy>tjj-1702-ZHJ</cp:lastModifiedBy>
  <dcterms:modified xsi:type="dcterms:W3CDTF">2024-06-20T10:32:08Z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