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957" w:rsidRPr="0047407B" w:rsidRDefault="00260650">
      <w:pPr>
        <w:rPr>
          <w:rFonts w:ascii="宋体" w:hAnsi="宋体"/>
          <w:sz w:val="32"/>
          <w:szCs w:val="32"/>
        </w:rPr>
      </w:pPr>
      <w:r w:rsidRPr="0047407B">
        <w:rPr>
          <w:rFonts w:ascii="宋体" w:hAnsi="宋体" w:hint="eastAsia"/>
          <w:sz w:val="32"/>
          <w:szCs w:val="32"/>
        </w:rPr>
        <w:t>附件</w:t>
      </w:r>
      <w:r w:rsidR="000D565A">
        <w:rPr>
          <w:rFonts w:ascii="宋体" w:hAnsi="宋体"/>
          <w:sz w:val="32"/>
          <w:szCs w:val="32"/>
        </w:rPr>
        <w:t>:4</w:t>
      </w:r>
      <w:r w:rsidR="0085097E" w:rsidRPr="0047407B">
        <w:rPr>
          <w:rFonts w:ascii="宋体" w:hAnsi="宋体" w:hint="eastAsia"/>
          <w:sz w:val="32"/>
          <w:szCs w:val="32"/>
        </w:rPr>
        <w:t>：</w:t>
      </w:r>
    </w:p>
    <w:p w:rsidR="00A97957" w:rsidRPr="000D565A" w:rsidRDefault="00260650">
      <w:pPr>
        <w:pStyle w:val="a7"/>
        <w:rPr>
          <w:rFonts w:ascii="方正小标宋简体" w:eastAsia="方正小标宋简体" w:hAnsi="黑体"/>
          <w:b w:val="0"/>
          <w:bCs w:val="0"/>
          <w:sz w:val="44"/>
          <w:szCs w:val="44"/>
        </w:rPr>
      </w:pPr>
      <w:r w:rsidRPr="000D565A">
        <w:rPr>
          <w:rFonts w:ascii="方正小标宋简体" w:eastAsia="方正小标宋简体" w:hAnsi="黑体" w:hint="eastAsia"/>
          <w:b w:val="0"/>
          <w:bCs w:val="0"/>
          <w:sz w:val="44"/>
          <w:szCs w:val="44"/>
        </w:rPr>
        <w:t>关于《深圳市</w:t>
      </w:r>
      <w:r w:rsidR="00CC681E" w:rsidRPr="000D565A">
        <w:rPr>
          <w:rFonts w:ascii="方正小标宋简体" w:eastAsia="方正小标宋简体" w:hAnsi="黑体" w:hint="eastAsia"/>
          <w:b w:val="0"/>
          <w:bCs w:val="0"/>
          <w:sz w:val="44"/>
          <w:szCs w:val="44"/>
        </w:rPr>
        <w:t>坪山区建筑市场</w:t>
      </w:r>
      <w:r w:rsidR="0085097E" w:rsidRPr="000D565A">
        <w:rPr>
          <w:rFonts w:ascii="方正小标宋简体" w:eastAsia="方正小标宋简体" w:hAnsi="黑体" w:hint="eastAsia"/>
          <w:b w:val="0"/>
          <w:bCs w:val="0"/>
          <w:sz w:val="44"/>
          <w:szCs w:val="44"/>
        </w:rPr>
        <w:t>主体</w:t>
      </w:r>
      <w:r w:rsidRPr="000D565A">
        <w:rPr>
          <w:rFonts w:ascii="方正小标宋简体" w:eastAsia="方正小标宋简体" w:hAnsi="黑体" w:hint="eastAsia"/>
          <w:b w:val="0"/>
          <w:bCs w:val="0"/>
          <w:sz w:val="44"/>
          <w:szCs w:val="44"/>
        </w:rPr>
        <w:t>信用管理办法</w:t>
      </w:r>
      <w:r w:rsidR="0085097E" w:rsidRPr="000D565A">
        <w:rPr>
          <w:rFonts w:ascii="方正小标宋简体" w:eastAsia="方正小标宋简体" w:hAnsi="黑体" w:hint="eastAsia"/>
          <w:b w:val="0"/>
          <w:bCs w:val="0"/>
          <w:sz w:val="44"/>
          <w:szCs w:val="44"/>
        </w:rPr>
        <w:t>（试行）</w:t>
      </w:r>
      <w:r w:rsidRPr="000D565A">
        <w:rPr>
          <w:rFonts w:ascii="方正小标宋简体" w:eastAsia="方正小标宋简体" w:hAnsi="黑体" w:hint="eastAsia"/>
          <w:b w:val="0"/>
          <w:bCs w:val="0"/>
          <w:sz w:val="44"/>
          <w:szCs w:val="44"/>
        </w:rPr>
        <w:t>》</w:t>
      </w:r>
      <w:r w:rsidR="000D565A" w:rsidRPr="000D565A">
        <w:rPr>
          <w:rFonts w:ascii="方正小标宋简体" w:eastAsia="方正小标宋简体" w:hAnsi="黑体" w:hint="eastAsia"/>
          <w:b w:val="0"/>
          <w:bCs w:val="0"/>
          <w:sz w:val="44"/>
          <w:szCs w:val="44"/>
        </w:rPr>
        <w:t>（</w:t>
      </w:r>
      <w:r w:rsidR="00D14322">
        <w:rPr>
          <w:rFonts w:ascii="方正小标宋简体" w:eastAsia="方正小标宋简体" w:hAnsi="黑体" w:hint="eastAsia"/>
          <w:b w:val="0"/>
          <w:bCs w:val="0"/>
          <w:sz w:val="44"/>
          <w:szCs w:val="44"/>
        </w:rPr>
        <w:t>专家论证</w:t>
      </w:r>
      <w:r w:rsidR="00D14322">
        <w:rPr>
          <w:rFonts w:ascii="方正小标宋简体" w:eastAsia="方正小标宋简体" w:hAnsi="黑体"/>
          <w:b w:val="0"/>
          <w:bCs w:val="0"/>
          <w:sz w:val="44"/>
          <w:szCs w:val="44"/>
        </w:rPr>
        <w:t>后修改</w:t>
      </w:r>
      <w:r w:rsidR="000D565A" w:rsidRPr="000D565A">
        <w:rPr>
          <w:rFonts w:ascii="方正小标宋简体" w:eastAsia="方正小标宋简体" w:hAnsi="黑体" w:hint="eastAsia"/>
          <w:b w:val="0"/>
          <w:bCs w:val="0"/>
          <w:sz w:val="44"/>
          <w:szCs w:val="44"/>
        </w:rPr>
        <w:t>稿）</w:t>
      </w:r>
      <w:r w:rsidRPr="000D565A">
        <w:rPr>
          <w:rFonts w:ascii="方正小标宋简体" w:eastAsia="方正小标宋简体" w:hAnsi="黑体" w:hint="eastAsia"/>
          <w:b w:val="0"/>
          <w:bCs w:val="0"/>
          <w:sz w:val="44"/>
          <w:szCs w:val="44"/>
        </w:rPr>
        <w:t>的起草说明</w:t>
      </w:r>
    </w:p>
    <w:p w:rsidR="00A97957" w:rsidRDefault="00A97957"/>
    <w:p w:rsidR="00A97957" w:rsidRDefault="00A97957"/>
    <w:p w:rsidR="00A97957" w:rsidRDefault="00260650">
      <w:pPr>
        <w:ind w:firstLineChars="200" w:firstLine="640"/>
        <w:rPr>
          <w:rFonts w:ascii="黑体" w:eastAsia="黑体" w:hAnsi="黑体"/>
          <w:sz w:val="32"/>
          <w:szCs w:val="32"/>
        </w:rPr>
      </w:pPr>
      <w:r>
        <w:rPr>
          <w:rFonts w:ascii="仿宋_GB2312" w:eastAsia="仿宋_GB2312" w:hint="eastAsia"/>
          <w:sz w:val="32"/>
          <w:szCs w:val="32"/>
        </w:rPr>
        <w:t>为加快</w:t>
      </w:r>
      <w:r w:rsidR="00CC681E">
        <w:rPr>
          <w:rFonts w:ascii="仿宋_GB2312" w:eastAsia="仿宋_GB2312" w:hint="eastAsia"/>
          <w:sz w:val="32"/>
          <w:szCs w:val="32"/>
        </w:rPr>
        <w:t>坪山建筑市场</w:t>
      </w:r>
      <w:r>
        <w:rPr>
          <w:rFonts w:ascii="仿宋_GB2312" w:eastAsia="仿宋_GB2312" w:hint="eastAsia"/>
          <w:sz w:val="32"/>
          <w:szCs w:val="32"/>
        </w:rPr>
        <w:t>信用体系建设，进一步规范建筑市场秩序，加强对建筑市场各方主体的监管，营造诚实守信的市场环境，我局在深入调研、</w:t>
      </w:r>
      <w:r>
        <w:rPr>
          <w:rFonts w:ascii="仿宋_GB2312" w:eastAsia="仿宋_GB2312"/>
          <w:sz w:val="32"/>
          <w:szCs w:val="32"/>
        </w:rPr>
        <w:t>反复论证</w:t>
      </w:r>
      <w:r>
        <w:rPr>
          <w:rFonts w:ascii="仿宋_GB2312" w:eastAsia="仿宋_GB2312" w:hint="eastAsia"/>
          <w:sz w:val="32"/>
          <w:szCs w:val="32"/>
        </w:rPr>
        <w:t>的基础上，起草了《深圳市</w:t>
      </w:r>
      <w:r w:rsidR="00CC681E">
        <w:rPr>
          <w:rFonts w:ascii="仿宋_GB2312" w:eastAsia="仿宋_GB2312" w:hint="eastAsia"/>
          <w:sz w:val="32"/>
          <w:szCs w:val="32"/>
        </w:rPr>
        <w:t>坪山区建筑市场</w:t>
      </w:r>
      <w:r w:rsidR="0085097E">
        <w:rPr>
          <w:rFonts w:ascii="仿宋_GB2312" w:eastAsia="仿宋_GB2312" w:hint="eastAsia"/>
          <w:sz w:val="32"/>
          <w:szCs w:val="32"/>
        </w:rPr>
        <w:t>主体</w:t>
      </w:r>
      <w:r>
        <w:rPr>
          <w:rFonts w:ascii="仿宋_GB2312" w:eastAsia="仿宋_GB2312" w:hint="eastAsia"/>
          <w:sz w:val="32"/>
          <w:szCs w:val="32"/>
        </w:rPr>
        <w:t>信用管理办法（</w:t>
      </w:r>
      <w:r w:rsidR="00CC681E">
        <w:rPr>
          <w:rFonts w:ascii="仿宋_GB2312" w:eastAsia="仿宋_GB2312" w:hint="eastAsia"/>
          <w:sz w:val="32"/>
          <w:szCs w:val="32"/>
        </w:rPr>
        <w:t>试行</w:t>
      </w:r>
      <w:r>
        <w:rPr>
          <w:rFonts w:ascii="仿宋_GB2312" w:eastAsia="仿宋_GB2312" w:hint="eastAsia"/>
          <w:sz w:val="32"/>
          <w:szCs w:val="32"/>
        </w:rPr>
        <w:t>）》</w:t>
      </w:r>
      <w:r w:rsidR="003B7D81">
        <w:rPr>
          <w:rFonts w:ascii="仿宋_GB2312" w:eastAsia="仿宋_GB2312" w:hint="eastAsia"/>
          <w:sz w:val="32"/>
          <w:szCs w:val="32"/>
        </w:rPr>
        <w:t>（征求</w:t>
      </w:r>
      <w:r w:rsidR="003B7D81">
        <w:rPr>
          <w:rFonts w:ascii="仿宋_GB2312" w:eastAsia="仿宋_GB2312"/>
          <w:sz w:val="32"/>
          <w:szCs w:val="32"/>
        </w:rPr>
        <w:t>意见稿</w:t>
      </w:r>
      <w:r w:rsidR="003B7D81">
        <w:rPr>
          <w:rFonts w:ascii="仿宋_GB2312" w:eastAsia="仿宋_GB2312" w:hint="eastAsia"/>
          <w:sz w:val="32"/>
          <w:szCs w:val="32"/>
        </w:rPr>
        <w:t>）</w:t>
      </w:r>
      <w:r>
        <w:rPr>
          <w:rFonts w:ascii="仿宋_GB2312" w:eastAsia="仿宋_GB2312" w:hint="eastAsia"/>
          <w:sz w:val="32"/>
          <w:szCs w:val="32"/>
        </w:rPr>
        <w:t>（以下简称《办法》）。现将有关问题说明如下：</w:t>
      </w:r>
    </w:p>
    <w:p w:rsidR="00A97957" w:rsidRDefault="00260650">
      <w:pPr>
        <w:ind w:firstLineChars="200" w:firstLine="640"/>
        <w:rPr>
          <w:rFonts w:ascii="黑体" w:eastAsia="黑体" w:hAnsi="黑体"/>
          <w:sz w:val="32"/>
          <w:szCs w:val="32"/>
        </w:rPr>
      </w:pPr>
      <w:r>
        <w:rPr>
          <w:rFonts w:ascii="黑体" w:eastAsia="黑体" w:hAnsi="黑体" w:hint="eastAsia"/>
          <w:sz w:val="32"/>
          <w:szCs w:val="32"/>
        </w:rPr>
        <w:t>一、制定《办法》的必要性</w:t>
      </w:r>
    </w:p>
    <w:p w:rsidR="00A97957" w:rsidRDefault="005C7889">
      <w:pPr>
        <w:ind w:firstLine="660"/>
        <w:rPr>
          <w:rFonts w:ascii="仿宋_GB2312" w:eastAsia="仿宋_GB2312"/>
          <w:sz w:val="32"/>
          <w:szCs w:val="32"/>
        </w:rPr>
      </w:pPr>
      <w:r>
        <w:rPr>
          <w:rFonts w:ascii="楷体_GB2312" w:eastAsia="楷体_GB2312" w:hAnsi="楷体_GB2312" w:cs="楷体_GB2312" w:hint="eastAsia"/>
          <w:sz w:val="32"/>
          <w:szCs w:val="32"/>
        </w:rPr>
        <w:t>（一）加快推进建筑市场信用体系建设，是</w:t>
      </w:r>
      <w:r w:rsidR="00502834">
        <w:rPr>
          <w:rFonts w:ascii="楷体_GB2312" w:eastAsia="楷体_GB2312" w:hAnsi="楷体_GB2312" w:cs="楷体_GB2312" w:hint="eastAsia"/>
          <w:sz w:val="32"/>
          <w:szCs w:val="32"/>
        </w:rPr>
        <w:t>实现政府职能转变</w:t>
      </w:r>
      <w:r w:rsidR="00260650">
        <w:rPr>
          <w:rFonts w:ascii="楷体_GB2312" w:eastAsia="楷体_GB2312" w:hAnsi="楷体_GB2312" w:cs="楷体_GB2312" w:hint="eastAsia"/>
          <w:sz w:val="32"/>
          <w:szCs w:val="32"/>
        </w:rPr>
        <w:t>的现实需要。</w:t>
      </w:r>
      <w:r w:rsidR="00260650">
        <w:rPr>
          <w:rFonts w:ascii="仿宋_GB2312" w:eastAsia="仿宋_GB2312" w:hint="eastAsia"/>
          <w:sz w:val="32"/>
          <w:szCs w:val="32"/>
        </w:rPr>
        <w:t>当前我国正在大力推进政府职能转变、进行“放管服”改革，</w:t>
      </w:r>
      <w:r>
        <w:rPr>
          <w:rFonts w:ascii="仿宋_GB2312" w:eastAsia="仿宋_GB2312" w:hint="eastAsia"/>
          <w:sz w:val="32"/>
          <w:szCs w:val="32"/>
        </w:rPr>
        <w:t>对政府而言，</w:t>
      </w:r>
      <w:r w:rsidR="00260650">
        <w:rPr>
          <w:rFonts w:ascii="仿宋_GB2312" w:eastAsia="仿宋_GB2312" w:hint="eastAsia"/>
          <w:sz w:val="32"/>
          <w:szCs w:val="32"/>
        </w:rPr>
        <w:t>意味着减少对企业经济活动的直接干预，给企业释放活力，实现政府职能从重资质管理到重市场信用管理的转变，从重事前审批到重事中事后监管的转变。</w:t>
      </w:r>
    </w:p>
    <w:p w:rsidR="00A97957" w:rsidRDefault="00260650">
      <w:pPr>
        <w:ind w:firstLine="660"/>
        <w:rPr>
          <w:rFonts w:ascii="仿宋_GB2312" w:eastAsia="仿宋_GB2312"/>
          <w:sz w:val="32"/>
          <w:szCs w:val="32"/>
        </w:rPr>
      </w:pPr>
      <w:r>
        <w:rPr>
          <w:rFonts w:ascii="楷体_GB2312" w:eastAsia="楷体_GB2312" w:hAnsi="楷体_GB2312" w:cs="楷体_GB2312" w:hint="eastAsia"/>
          <w:sz w:val="32"/>
          <w:szCs w:val="32"/>
        </w:rPr>
        <w:t>（二）加快推进建筑市场信用体系建设，是规范建筑市场秩序的重要手段。</w:t>
      </w:r>
      <w:r>
        <w:rPr>
          <w:rFonts w:ascii="仿宋_GB2312" w:eastAsia="仿宋_GB2312" w:hint="eastAsia"/>
          <w:sz w:val="32"/>
          <w:szCs w:val="32"/>
        </w:rPr>
        <w:t>目前，我</w:t>
      </w:r>
      <w:r w:rsidR="005C7889">
        <w:rPr>
          <w:rFonts w:ascii="仿宋_GB2312" w:eastAsia="仿宋_GB2312" w:hint="eastAsia"/>
          <w:sz w:val="32"/>
          <w:szCs w:val="32"/>
        </w:rPr>
        <w:t>区</w:t>
      </w:r>
      <w:r>
        <w:rPr>
          <w:rFonts w:ascii="仿宋_GB2312" w:eastAsia="仿宋_GB2312" w:hint="eastAsia"/>
          <w:sz w:val="32"/>
          <w:szCs w:val="32"/>
        </w:rPr>
        <w:t>建筑市场行业管理依然面临一些问题：一是建筑市场过度开放，市场处于无序竞争状态</w:t>
      </w:r>
      <w:r w:rsidR="005C7889">
        <w:rPr>
          <w:rFonts w:ascii="仿宋_GB2312" w:eastAsia="仿宋_GB2312" w:hint="eastAsia"/>
          <w:sz w:val="32"/>
          <w:szCs w:val="32"/>
        </w:rPr>
        <w:t>；</w:t>
      </w:r>
      <w:r>
        <w:rPr>
          <w:rFonts w:ascii="仿宋_GB2312" w:eastAsia="仿宋_GB2312" w:hint="eastAsia"/>
          <w:sz w:val="32"/>
          <w:szCs w:val="32"/>
        </w:rPr>
        <w:lastRenderedPageBreak/>
        <w:t>二是资质挂靠、转包以及违法分包等问题依然突出</w:t>
      </w:r>
      <w:r w:rsidR="005C7889">
        <w:rPr>
          <w:rFonts w:ascii="仿宋_GB2312" w:eastAsia="仿宋_GB2312" w:hint="eastAsia"/>
          <w:sz w:val="32"/>
          <w:szCs w:val="32"/>
        </w:rPr>
        <w:t>；三</w:t>
      </w:r>
      <w:r>
        <w:rPr>
          <w:rFonts w:ascii="仿宋_GB2312" w:eastAsia="仿宋_GB2312" w:hint="eastAsia"/>
          <w:sz w:val="32"/>
          <w:szCs w:val="32"/>
        </w:rPr>
        <w:t>是建筑劳务市场秩序有待规范，拖欠工程款和工人工资问题时有发生。为此，亟需从制度层面加快建立信用管理体系，切实规范建筑市场秩序。</w:t>
      </w:r>
    </w:p>
    <w:p w:rsidR="00A97957" w:rsidRDefault="00260650">
      <w:pPr>
        <w:pStyle w:val="BZWFS"/>
        <w:ind w:firstLineChars="0" w:firstLine="0"/>
        <w:rPr>
          <w:rFonts w:ascii="楷体_GB2312" w:eastAsia="楷体_GB2312" w:hAnsi="楷体_GB2312" w:cs="楷体_GB2312"/>
        </w:rPr>
      </w:pPr>
      <w:r>
        <w:rPr>
          <w:rFonts w:ascii="楷体_GB2312" w:eastAsia="楷体_GB2312" w:hAnsi="楷体_GB2312" w:cs="楷体_GB2312" w:hint="eastAsia"/>
        </w:rPr>
        <w:t xml:space="preserve">    （三）加快推进建筑市场信用体系建设，是确保工程质量安全的重要保障。</w:t>
      </w:r>
      <w:r>
        <w:rPr>
          <w:rFonts w:hint="eastAsia"/>
        </w:rPr>
        <w:t>确保工程质量和施工安全是工程管理的重要目标，通过</w:t>
      </w:r>
      <w:r w:rsidR="005C7889">
        <w:rPr>
          <w:rFonts w:hAnsi="宋体" w:cs="Arial" w:hint="eastAsia"/>
          <w:shd w:val="clear" w:color="auto" w:fill="FFFFFF"/>
        </w:rPr>
        <w:t>建筑市场</w:t>
      </w:r>
      <w:r>
        <w:rPr>
          <w:rFonts w:hAnsi="宋体" w:cs="Arial" w:hint="eastAsia"/>
          <w:shd w:val="clear" w:color="auto" w:fill="FFFFFF"/>
        </w:rPr>
        <w:t>信用管理，能够将现场企业的生产行为与行业准入、招投标等市场行为直接挂钩，建立守信激励和失信惩戒机制，引导建筑市场主体牢固树立“百年大计、质量第一”和安全生产的“底线思维”和“红线意识”，真正形成一种从企业到人员的全方位“倒逼”机制，妥善解决建筑质量通病问题，打造一批又一批精品建筑工程，让人民群众对</w:t>
      </w:r>
      <w:r w:rsidR="005C7889">
        <w:rPr>
          <w:rFonts w:hAnsi="宋体" w:cs="Arial" w:hint="eastAsia"/>
          <w:shd w:val="clear" w:color="auto" w:fill="FFFFFF"/>
        </w:rPr>
        <w:t>坪山</w:t>
      </w:r>
      <w:r>
        <w:rPr>
          <w:rFonts w:hAnsi="宋体" w:cs="Arial" w:hint="eastAsia"/>
          <w:shd w:val="clear" w:color="auto" w:fill="FFFFFF"/>
        </w:rPr>
        <w:t>工程质量安全满意度明显提升。</w:t>
      </w:r>
    </w:p>
    <w:p w:rsidR="00A97957" w:rsidRDefault="00260650">
      <w:pPr>
        <w:ind w:firstLineChars="200" w:firstLine="640"/>
        <w:rPr>
          <w:rFonts w:ascii="仿宋_GB2312" w:eastAsia="仿宋_GB2312" w:hAnsi="宋体" w:cs="Arial"/>
          <w:kern w:val="0"/>
          <w:sz w:val="32"/>
          <w:szCs w:val="32"/>
          <w:shd w:val="clear" w:color="auto" w:fill="FFFFFF"/>
        </w:rPr>
      </w:pPr>
      <w:r>
        <w:rPr>
          <w:rFonts w:ascii="楷体_GB2312" w:eastAsia="楷体_GB2312" w:hAnsi="楷体_GB2312" w:cs="楷体_GB2312" w:hint="eastAsia"/>
          <w:sz w:val="32"/>
          <w:szCs w:val="32"/>
        </w:rPr>
        <w:t>（四）加快推进建筑市场信用体系建设，是创建“信用</w:t>
      </w:r>
      <w:r w:rsidR="005C7889">
        <w:rPr>
          <w:rFonts w:ascii="楷体_GB2312" w:eastAsia="楷体_GB2312" w:hAnsi="楷体_GB2312" w:cs="楷体_GB2312" w:hint="eastAsia"/>
          <w:sz w:val="32"/>
          <w:szCs w:val="32"/>
        </w:rPr>
        <w:t>坪山</w:t>
      </w:r>
      <w:r>
        <w:rPr>
          <w:rFonts w:ascii="楷体_GB2312" w:eastAsia="楷体_GB2312" w:hAnsi="楷体_GB2312" w:cs="楷体_GB2312" w:hint="eastAsia"/>
          <w:sz w:val="32"/>
          <w:szCs w:val="32"/>
        </w:rPr>
        <w:t>”社会信用体系的内在要求。</w:t>
      </w:r>
      <w:r>
        <w:rPr>
          <w:rFonts w:ascii="仿宋_GB2312" w:eastAsia="仿宋_GB2312" w:hAnsi="宋体" w:cs="Arial" w:hint="eastAsia"/>
          <w:kern w:val="0"/>
          <w:sz w:val="32"/>
          <w:szCs w:val="32"/>
          <w:shd w:val="clear" w:color="auto" w:fill="FFFFFF"/>
        </w:rPr>
        <w:t>2016年4月，我市成为全国新一批“全国社会信用体系建设示范城市”；2017年8月，制定出台了我市首部综合性信用管理法律《深圳市公共信用信息管理办法》（市政府令第297号）。目前，我市围绕政府部门公共信用信息的记录、整合和应用，以市电子政务资源为支持，搭建公共信用信息共享平台，建立了全市统一的公共信用信息管理系统。建筑市场信用体系作为“信用</w:t>
      </w:r>
      <w:r w:rsidR="005C7889">
        <w:rPr>
          <w:rFonts w:ascii="仿宋_GB2312" w:eastAsia="仿宋_GB2312" w:hAnsi="宋体" w:cs="Arial" w:hint="eastAsia"/>
          <w:kern w:val="0"/>
          <w:sz w:val="32"/>
          <w:szCs w:val="32"/>
          <w:shd w:val="clear" w:color="auto" w:fill="FFFFFF"/>
        </w:rPr>
        <w:t>坪山</w:t>
      </w:r>
      <w:r>
        <w:rPr>
          <w:rFonts w:ascii="仿宋_GB2312" w:eastAsia="仿宋_GB2312" w:hAnsi="宋体" w:cs="Arial" w:hint="eastAsia"/>
          <w:kern w:val="0"/>
          <w:sz w:val="32"/>
          <w:szCs w:val="32"/>
          <w:shd w:val="clear" w:color="auto" w:fill="FFFFFF"/>
        </w:rPr>
        <w:t>”的重要组成部分，必须加快推进信用信息的管理和共享应</w:t>
      </w:r>
      <w:r>
        <w:rPr>
          <w:rFonts w:ascii="仿宋_GB2312" w:eastAsia="仿宋_GB2312" w:hAnsi="宋体" w:cs="Arial" w:hint="eastAsia"/>
          <w:kern w:val="0"/>
          <w:sz w:val="32"/>
          <w:szCs w:val="32"/>
          <w:shd w:val="clear" w:color="auto" w:fill="FFFFFF"/>
        </w:rPr>
        <w:lastRenderedPageBreak/>
        <w:t>用，与司法、税务、社保等部门合作，着力构建守信联合激励和失信联合惩戒工作机制。</w:t>
      </w:r>
    </w:p>
    <w:p w:rsidR="00A97957" w:rsidRDefault="00260650">
      <w:pPr>
        <w:ind w:firstLineChars="200" w:firstLine="640"/>
        <w:rPr>
          <w:rFonts w:ascii="仿宋_GB2312" w:eastAsia="仿宋_GB2312" w:hAnsi="宋体" w:cs="Arial"/>
          <w:kern w:val="0"/>
          <w:sz w:val="32"/>
          <w:szCs w:val="32"/>
          <w:shd w:val="clear" w:color="auto" w:fill="FFFFFF"/>
        </w:rPr>
      </w:pPr>
      <w:r>
        <w:rPr>
          <w:rFonts w:ascii="楷体_GB2312" w:eastAsia="楷体_GB2312" w:hAnsi="楷体_GB2312" w:cs="楷体_GB2312" w:hint="eastAsia"/>
          <w:sz w:val="32"/>
          <w:szCs w:val="32"/>
        </w:rPr>
        <w:t>（</w:t>
      </w:r>
      <w:r w:rsidR="005C7889">
        <w:rPr>
          <w:rFonts w:ascii="楷体_GB2312" w:eastAsia="楷体_GB2312" w:hAnsi="楷体_GB2312" w:cs="楷体_GB2312" w:hint="eastAsia"/>
          <w:sz w:val="32"/>
          <w:szCs w:val="32"/>
        </w:rPr>
        <w:t>五</w:t>
      </w:r>
      <w:r>
        <w:rPr>
          <w:rFonts w:ascii="楷体_GB2312" w:eastAsia="楷体_GB2312" w:hAnsi="楷体_GB2312" w:cs="楷体_GB2312" w:hint="eastAsia"/>
          <w:sz w:val="32"/>
          <w:szCs w:val="32"/>
        </w:rPr>
        <w:t>）原有建筑市场诚信管理制度有待完善，行业信用工作力度亟需加强。</w:t>
      </w:r>
      <w:r>
        <w:rPr>
          <w:rFonts w:ascii="仿宋_GB2312" w:eastAsia="仿宋_GB2312" w:hint="eastAsia"/>
          <w:sz w:val="32"/>
          <w:szCs w:val="32"/>
        </w:rPr>
        <w:t>目前</w:t>
      </w:r>
      <w:r>
        <w:rPr>
          <w:rFonts w:ascii="仿宋_GB2312" w:eastAsia="仿宋_GB2312"/>
          <w:sz w:val="32"/>
          <w:szCs w:val="32"/>
        </w:rPr>
        <w:t>，</w:t>
      </w:r>
      <w:r>
        <w:rPr>
          <w:rFonts w:ascii="仿宋_GB2312" w:eastAsia="仿宋_GB2312" w:hint="eastAsia"/>
          <w:sz w:val="32"/>
          <w:szCs w:val="32"/>
        </w:rPr>
        <w:t>我</w:t>
      </w:r>
      <w:r w:rsidR="005C7889">
        <w:rPr>
          <w:rFonts w:ascii="仿宋_GB2312" w:eastAsia="仿宋_GB2312" w:hint="eastAsia"/>
          <w:sz w:val="32"/>
          <w:szCs w:val="32"/>
        </w:rPr>
        <w:t>区</w:t>
      </w:r>
      <w:r>
        <w:rPr>
          <w:rFonts w:ascii="仿宋_GB2312" w:eastAsia="仿宋_GB2312" w:hint="eastAsia"/>
          <w:sz w:val="32"/>
          <w:szCs w:val="32"/>
        </w:rPr>
        <w:t>建筑</w:t>
      </w:r>
      <w:r>
        <w:rPr>
          <w:rFonts w:ascii="仿宋_GB2312" w:eastAsia="仿宋_GB2312"/>
          <w:sz w:val="32"/>
          <w:szCs w:val="32"/>
        </w:rPr>
        <w:t>市场</w:t>
      </w:r>
      <w:r>
        <w:rPr>
          <w:rFonts w:ascii="仿宋_GB2312" w:eastAsia="仿宋_GB2312" w:hint="eastAsia"/>
          <w:sz w:val="32"/>
          <w:szCs w:val="32"/>
        </w:rPr>
        <w:t>信用</w:t>
      </w:r>
      <w:r>
        <w:rPr>
          <w:rFonts w:ascii="仿宋_GB2312" w:eastAsia="仿宋_GB2312"/>
          <w:sz w:val="32"/>
          <w:szCs w:val="32"/>
        </w:rPr>
        <w:t>管理工作主要通过</w:t>
      </w:r>
      <w:r>
        <w:rPr>
          <w:rFonts w:ascii="仿宋_GB2312" w:eastAsia="仿宋_GB2312" w:hint="eastAsia"/>
          <w:sz w:val="32"/>
          <w:szCs w:val="32"/>
        </w:rPr>
        <w:t>我局官网公共信用信息</w:t>
      </w:r>
      <w:r>
        <w:rPr>
          <w:rFonts w:ascii="仿宋_GB2312" w:eastAsia="仿宋_GB2312"/>
          <w:sz w:val="32"/>
          <w:szCs w:val="32"/>
        </w:rPr>
        <w:t>栏目</w:t>
      </w:r>
      <w:r>
        <w:rPr>
          <w:rFonts w:ascii="仿宋_GB2312" w:eastAsia="仿宋_GB2312" w:hint="eastAsia"/>
          <w:sz w:val="32"/>
          <w:szCs w:val="32"/>
        </w:rPr>
        <w:t>、深圳信用网、向</w:t>
      </w:r>
      <w:r w:rsidR="005C7889">
        <w:rPr>
          <w:rFonts w:ascii="仿宋_GB2312" w:eastAsia="仿宋_GB2312" w:hint="eastAsia"/>
          <w:sz w:val="32"/>
          <w:szCs w:val="32"/>
        </w:rPr>
        <w:t>上级住建</w:t>
      </w:r>
      <w:r w:rsidR="005C7889">
        <w:rPr>
          <w:rFonts w:ascii="仿宋_GB2312" w:eastAsia="仿宋_GB2312"/>
          <w:sz w:val="32"/>
          <w:szCs w:val="32"/>
        </w:rPr>
        <w:t>部门</w:t>
      </w:r>
      <w:r>
        <w:rPr>
          <w:rFonts w:ascii="仿宋_GB2312" w:eastAsia="仿宋_GB2312" w:hint="eastAsia"/>
          <w:sz w:val="32"/>
          <w:szCs w:val="32"/>
        </w:rPr>
        <w:t>上报</w:t>
      </w:r>
      <w:r w:rsidR="00F23A64">
        <w:rPr>
          <w:rFonts w:ascii="仿宋_GB2312" w:eastAsia="仿宋_GB2312" w:hint="eastAsia"/>
          <w:sz w:val="32"/>
          <w:szCs w:val="32"/>
        </w:rPr>
        <w:t>等</w:t>
      </w:r>
      <w:r>
        <w:rPr>
          <w:rFonts w:ascii="仿宋_GB2312" w:eastAsia="仿宋_GB2312"/>
          <w:sz w:val="32"/>
          <w:szCs w:val="32"/>
        </w:rPr>
        <w:t>方式进行</w:t>
      </w:r>
      <w:r>
        <w:rPr>
          <w:rFonts w:ascii="仿宋_GB2312" w:eastAsia="仿宋_GB2312" w:hint="eastAsia"/>
          <w:sz w:val="32"/>
          <w:szCs w:val="32"/>
        </w:rPr>
        <w:t>，有关</w:t>
      </w:r>
      <w:r>
        <w:rPr>
          <w:rFonts w:ascii="仿宋_GB2312" w:eastAsia="仿宋_GB2312"/>
          <w:sz w:val="32"/>
          <w:szCs w:val="32"/>
        </w:rPr>
        <w:t>信用管理</w:t>
      </w:r>
      <w:r>
        <w:rPr>
          <w:rFonts w:ascii="仿宋_GB2312" w:eastAsia="仿宋_GB2312" w:hint="eastAsia"/>
          <w:sz w:val="32"/>
          <w:szCs w:val="32"/>
        </w:rPr>
        <w:t>规定内容比较</w:t>
      </w:r>
      <w:r>
        <w:rPr>
          <w:rFonts w:ascii="仿宋_GB2312" w:eastAsia="仿宋_GB2312"/>
          <w:sz w:val="32"/>
          <w:szCs w:val="32"/>
        </w:rPr>
        <w:t>分散</w:t>
      </w:r>
      <w:r>
        <w:rPr>
          <w:rFonts w:ascii="仿宋_GB2312" w:eastAsia="仿宋_GB2312" w:hint="eastAsia"/>
          <w:sz w:val="32"/>
          <w:szCs w:val="32"/>
        </w:rPr>
        <w:t>，未能形成</w:t>
      </w:r>
      <w:r>
        <w:rPr>
          <w:rFonts w:ascii="仿宋_GB2312" w:eastAsia="仿宋_GB2312"/>
          <w:sz w:val="32"/>
          <w:szCs w:val="32"/>
        </w:rPr>
        <w:t>完整</w:t>
      </w:r>
      <w:r>
        <w:rPr>
          <w:rFonts w:ascii="仿宋_GB2312" w:eastAsia="仿宋_GB2312" w:hint="eastAsia"/>
          <w:sz w:val="32"/>
          <w:szCs w:val="32"/>
        </w:rPr>
        <w:t>体系，充分</w:t>
      </w:r>
      <w:r>
        <w:rPr>
          <w:rFonts w:ascii="仿宋_GB2312" w:eastAsia="仿宋_GB2312"/>
          <w:sz w:val="32"/>
          <w:szCs w:val="32"/>
        </w:rPr>
        <w:t>发挥作用，</w:t>
      </w:r>
      <w:r>
        <w:rPr>
          <w:rFonts w:ascii="仿宋_GB2312" w:eastAsia="仿宋_GB2312" w:hint="eastAsia"/>
          <w:sz w:val="32"/>
          <w:szCs w:val="32"/>
        </w:rPr>
        <w:t>需要进行梳理和总结，</w:t>
      </w:r>
      <w:r>
        <w:rPr>
          <w:rFonts w:ascii="仿宋_GB2312" w:eastAsia="仿宋_GB2312" w:hAnsi="宋体" w:cs="Arial" w:hint="eastAsia"/>
          <w:kern w:val="0"/>
          <w:sz w:val="32"/>
          <w:szCs w:val="32"/>
          <w:shd w:val="clear" w:color="auto" w:fill="FFFFFF"/>
        </w:rPr>
        <w:t>构建我</w:t>
      </w:r>
      <w:r w:rsidR="005C7889">
        <w:rPr>
          <w:rFonts w:ascii="仿宋_GB2312" w:eastAsia="仿宋_GB2312" w:hAnsi="宋体" w:cs="Arial" w:hint="eastAsia"/>
          <w:kern w:val="0"/>
          <w:sz w:val="32"/>
          <w:szCs w:val="32"/>
          <w:shd w:val="clear" w:color="auto" w:fill="FFFFFF"/>
        </w:rPr>
        <w:t>区</w:t>
      </w:r>
      <w:r>
        <w:rPr>
          <w:rFonts w:ascii="仿宋_GB2312" w:eastAsia="仿宋_GB2312" w:hAnsi="宋体" w:cs="Arial" w:hint="eastAsia"/>
          <w:kern w:val="0"/>
          <w:sz w:val="32"/>
          <w:szCs w:val="32"/>
          <w:shd w:val="clear" w:color="auto" w:fill="FFFFFF"/>
        </w:rPr>
        <w:t>以信用为核心的建筑市场监管体制。</w:t>
      </w:r>
    </w:p>
    <w:p w:rsidR="00A97957" w:rsidRDefault="00260650">
      <w:pPr>
        <w:ind w:firstLineChars="200" w:firstLine="640"/>
        <w:rPr>
          <w:rFonts w:ascii="黑体" w:eastAsia="黑体" w:hAnsi="黑体"/>
          <w:sz w:val="32"/>
          <w:szCs w:val="32"/>
        </w:rPr>
      </w:pPr>
      <w:r>
        <w:rPr>
          <w:rFonts w:ascii="黑体" w:eastAsia="黑体" w:hAnsi="黑体" w:hint="eastAsia"/>
          <w:sz w:val="32"/>
          <w:szCs w:val="32"/>
        </w:rPr>
        <w:t>二</w:t>
      </w:r>
      <w:r>
        <w:rPr>
          <w:rFonts w:ascii="黑体" w:eastAsia="黑体" w:hAnsi="黑体"/>
          <w:sz w:val="32"/>
          <w:szCs w:val="32"/>
        </w:rPr>
        <w:t>、</w:t>
      </w:r>
      <w:r>
        <w:rPr>
          <w:rFonts w:ascii="黑体" w:eastAsia="黑体" w:hAnsi="黑体" w:hint="eastAsia"/>
          <w:sz w:val="32"/>
          <w:szCs w:val="32"/>
        </w:rPr>
        <w:t>起草经过</w:t>
      </w:r>
    </w:p>
    <w:p w:rsidR="003B7D81" w:rsidRDefault="003B7D81" w:rsidP="003B7D81">
      <w:pPr>
        <w:spacing w:line="560" w:lineRule="exact"/>
        <w:ind w:firstLineChars="200" w:firstLine="640"/>
        <w:rPr>
          <w:rFonts w:ascii="仿宋_GB2312" w:eastAsia="仿宋_GB2312"/>
          <w:sz w:val="32"/>
          <w:szCs w:val="32"/>
        </w:rPr>
      </w:pPr>
      <w:r>
        <w:rPr>
          <w:rFonts w:ascii="仿宋_GB2312" w:eastAsia="仿宋_GB2312" w:hint="eastAsia"/>
          <w:sz w:val="32"/>
          <w:szCs w:val="32"/>
        </w:rPr>
        <w:t>为此</w:t>
      </w:r>
      <w:r>
        <w:rPr>
          <w:rFonts w:ascii="仿宋_GB2312" w:eastAsia="仿宋_GB2312" w:hAnsi="仿宋_GB2312" w:cs="仿宋_GB2312" w:hint="eastAsia"/>
          <w:color w:val="000000"/>
          <w:kern w:val="0"/>
          <w:sz w:val="32"/>
          <w:szCs w:val="32"/>
          <w:shd w:val="clear" w:color="auto" w:fill="FFFFFF"/>
        </w:rPr>
        <w:t>，2018年下半年我局即着手起草《深圳市坪山区建筑企业诚信管理办法》，并在开展一系列前期研究工作的基础上形成了初稿，后由于市住房和建设局同步在起草全市建筑市场信用管理办法并开始征求意见，特别是2018年底区领导希望尽快出台我区建筑市场主体“黑名单”制度，我局决定以建筑市场主体“黑名单”制度为</w:t>
      </w:r>
      <w:r>
        <w:rPr>
          <w:rFonts w:ascii="仿宋_GB2312" w:eastAsia="仿宋_GB2312" w:hint="eastAsia"/>
          <w:sz w:val="32"/>
          <w:szCs w:val="32"/>
        </w:rPr>
        <w:t>突破口，后续逐步建立和完善</w:t>
      </w:r>
      <w:r>
        <w:rPr>
          <w:rFonts w:ascii="仿宋_GB2312" w:eastAsia="仿宋_GB2312" w:hAnsi="仿宋_GB2312" w:cs="仿宋_GB2312" w:hint="eastAsia"/>
          <w:color w:val="000000"/>
          <w:kern w:val="0"/>
          <w:sz w:val="32"/>
          <w:szCs w:val="32"/>
          <w:shd w:val="clear" w:color="auto" w:fill="FFFFFF"/>
        </w:rPr>
        <w:t>我区</w:t>
      </w:r>
      <w:r>
        <w:rPr>
          <w:rFonts w:ascii="仿宋_GB2312" w:eastAsia="仿宋_GB2312" w:hint="eastAsia"/>
          <w:sz w:val="32"/>
          <w:szCs w:val="32"/>
        </w:rPr>
        <w:t>建筑市场信用体系建设。在2019年7月初</w:t>
      </w:r>
      <w:r>
        <w:rPr>
          <w:rFonts w:ascii="仿宋_GB2312" w:eastAsia="仿宋_GB2312" w:hAnsi="仿宋_GB2312" w:cs="仿宋_GB2312" w:hint="eastAsia"/>
          <w:color w:val="000000"/>
          <w:kern w:val="0"/>
          <w:sz w:val="32"/>
          <w:szCs w:val="32"/>
          <w:shd w:val="clear" w:color="auto" w:fill="FFFFFF"/>
        </w:rPr>
        <w:t>《</w:t>
      </w:r>
      <w:r>
        <w:rPr>
          <w:rFonts w:ascii="仿宋_GB2312" w:eastAsia="仿宋_GB2312" w:hint="eastAsia"/>
          <w:sz w:val="32"/>
          <w:szCs w:val="32"/>
        </w:rPr>
        <w:t>深圳市坪山区建筑市场主体“黑名单”管理办法（试行）》（送审</w:t>
      </w:r>
      <w:r>
        <w:rPr>
          <w:rFonts w:ascii="仿宋_GB2312" w:eastAsia="仿宋_GB2312"/>
          <w:sz w:val="32"/>
          <w:szCs w:val="32"/>
        </w:rPr>
        <w:t>稿</w:t>
      </w:r>
      <w:r>
        <w:rPr>
          <w:rFonts w:ascii="仿宋_GB2312" w:eastAsia="仿宋_GB2312" w:hint="eastAsia"/>
          <w:sz w:val="32"/>
          <w:szCs w:val="32"/>
        </w:rPr>
        <w:t>）</w:t>
      </w:r>
      <w:r w:rsidR="00744BE7">
        <w:rPr>
          <w:rFonts w:ascii="仿宋_GB2312" w:eastAsia="仿宋_GB2312" w:hint="eastAsia"/>
          <w:sz w:val="32"/>
          <w:szCs w:val="32"/>
        </w:rPr>
        <w:t>基本</w:t>
      </w:r>
      <w:r>
        <w:rPr>
          <w:rFonts w:ascii="仿宋_GB2312" w:eastAsia="仿宋_GB2312" w:hint="eastAsia"/>
          <w:sz w:val="32"/>
          <w:szCs w:val="32"/>
        </w:rPr>
        <w:t>完成</w:t>
      </w:r>
      <w:r>
        <w:rPr>
          <w:rFonts w:ascii="仿宋_GB2312" w:eastAsia="仿宋_GB2312"/>
          <w:sz w:val="32"/>
          <w:szCs w:val="32"/>
        </w:rPr>
        <w:t>后，</w:t>
      </w:r>
      <w:r w:rsidR="00744BE7">
        <w:rPr>
          <w:rFonts w:ascii="仿宋_GB2312" w:eastAsia="仿宋_GB2312" w:hint="eastAsia"/>
          <w:sz w:val="32"/>
          <w:szCs w:val="32"/>
        </w:rPr>
        <w:t>起草</w:t>
      </w:r>
      <w:r w:rsidR="00744BE7">
        <w:rPr>
          <w:rFonts w:ascii="仿宋_GB2312" w:eastAsia="仿宋_GB2312"/>
          <w:sz w:val="32"/>
          <w:szCs w:val="32"/>
        </w:rPr>
        <w:t>小组</w:t>
      </w:r>
      <w:r w:rsidR="00744BE7">
        <w:rPr>
          <w:rFonts w:ascii="仿宋_GB2312" w:eastAsia="仿宋_GB2312" w:hint="eastAsia"/>
          <w:sz w:val="32"/>
          <w:szCs w:val="32"/>
        </w:rPr>
        <w:t>顺势启动</w:t>
      </w:r>
      <w:r w:rsidR="001B770B">
        <w:rPr>
          <w:rFonts w:ascii="仿宋_GB2312" w:eastAsia="仿宋_GB2312" w:hint="eastAsia"/>
          <w:sz w:val="32"/>
          <w:szCs w:val="32"/>
        </w:rPr>
        <w:t>《办法》</w:t>
      </w:r>
      <w:r>
        <w:rPr>
          <w:rFonts w:ascii="仿宋_GB2312" w:eastAsia="仿宋_GB2312"/>
          <w:sz w:val="32"/>
          <w:szCs w:val="32"/>
        </w:rPr>
        <w:t>起草工作。</w:t>
      </w:r>
    </w:p>
    <w:p w:rsidR="00744BE7" w:rsidRDefault="003B7D81" w:rsidP="00744BE7">
      <w:pPr>
        <w:ind w:firstLineChars="200" w:firstLine="640"/>
        <w:rPr>
          <w:rFonts w:ascii="仿宋_GB2312" w:eastAsia="仿宋_GB2312"/>
          <w:sz w:val="32"/>
          <w:szCs w:val="32"/>
        </w:rPr>
      </w:pPr>
      <w:r>
        <w:rPr>
          <w:rFonts w:ascii="仿宋_GB2312" w:eastAsia="仿宋_GB2312" w:hint="eastAsia"/>
          <w:sz w:val="32"/>
          <w:szCs w:val="32"/>
        </w:rPr>
        <w:t>起草小组</w:t>
      </w:r>
      <w:r w:rsidR="00744BE7">
        <w:rPr>
          <w:rFonts w:ascii="仿宋_GB2312" w:eastAsia="仿宋_GB2312" w:hint="eastAsia"/>
          <w:sz w:val="32"/>
          <w:szCs w:val="32"/>
        </w:rPr>
        <w:t>首先收集整理了60余万字的《社会诚信建设规范性文件汇编》，研究了北京</w:t>
      </w:r>
      <w:r w:rsidR="00744BE7">
        <w:rPr>
          <w:rFonts w:ascii="仿宋_GB2312" w:eastAsia="仿宋_GB2312"/>
          <w:sz w:val="32"/>
          <w:szCs w:val="32"/>
        </w:rPr>
        <w:t>、上海、江苏、</w:t>
      </w:r>
      <w:r w:rsidR="00744BE7">
        <w:rPr>
          <w:rFonts w:ascii="仿宋_GB2312" w:eastAsia="仿宋_GB2312" w:hint="eastAsia"/>
          <w:sz w:val="32"/>
          <w:szCs w:val="32"/>
        </w:rPr>
        <w:t>福建、广州、南京、</w:t>
      </w:r>
      <w:r w:rsidR="00744BE7">
        <w:rPr>
          <w:rFonts w:ascii="仿宋_GB2312" w:eastAsia="仿宋_GB2312"/>
          <w:sz w:val="32"/>
          <w:szCs w:val="32"/>
        </w:rPr>
        <w:t>杭州、成都等</w:t>
      </w:r>
      <w:r w:rsidR="00744BE7">
        <w:rPr>
          <w:rFonts w:ascii="仿宋_GB2312" w:eastAsia="仿宋_GB2312" w:hint="eastAsia"/>
          <w:sz w:val="32"/>
          <w:szCs w:val="32"/>
        </w:rPr>
        <w:t>省市有关建筑市场信用评价的做法。然后</w:t>
      </w:r>
      <w:r w:rsidR="00744BE7">
        <w:rPr>
          <w:rFonts w:ascii="仿宋_GB2312" w:eastAsia="仿宋_GB2312"/>
          <w:sz w:val="32"/>
          <w:szCs w:val="32"/>
        </w:rPr>
        <w:t>，</w:t>
      </w:r>
      <w:r w:rsidR="00744BE7">
        <w:rPr>
          <w:rFonts w:ascii="仿宋_GB2312" w:eastAsia="仿宋_GB2312" w:hint="eastAsia"/>
          <w:sz w:val="32"/>
          <w:szCs w:val="32"/>
        </w:rPr>
        <w:t>起草小组专门</w:t>
      </w:r>
      <w:r w:rsidR="00744BE7">
        <w:rPr>
          <w:rFonts w:ascii="仿宋_GB2312" w:eastAsia="仿宋_GB2312"/>
          <w:sz w:val="32"/>
          <w:szCs w:val="32"/>
        </w:rPr>
        <w:t>与</w:t>
      </w:r>
      <w:r w:rsidR="00744BE7">
        <w:rPr>
          <w:rFonts w:ascii="仿宋_GB2312" w:eastAsia="仿宋_GB2312" w:hAnsi="仿宋_GB2312" w:cs="仿宋_GB2312" w:hint="eastAsia"/>
          <w:color w:val="000000"/>
          <w:kern w:val="0"/>
          <w:sz w:val="32"/>
          <w:szCs w:val="32"/>
          <w:shd w:val="clear" w:color="auto" w:fill="FFFFFF"/>
        </w:rPr>
        <w:t>市住房和建设局</w:t>
      </w:r>
      <w:r w:rsidR="00744BE7">
        <w:rPr>
          <w:rFonts w:ascii="仿宋_GB2312" w:eastAsia="仿宋_GB2312" w:hint="eastAsia"/>
          <w:sz w:val="32"/>
          <w:szCs w:val="32"/>
        </w:rPr>
        <w:t>《深圳市建筑市场主体信用管理办法》起草</w:t>
      </w:r>
      <w:r w:rsidR="00744BE7">
        <w:rPr>
          <w:rFonts w:ascii="仿宋_GB2312" w:eastAsia="仿宋_GB2312"/>
          <w:sz w:val="32"/>
          <w:szCs w:val="32"/>
        </w:rPr>
        <w:t>小组进行了深入交流和沟通，对</w:t>
      </w:r>
      <w:r w:rsidR="00744BE7">
        <w:rPr>
          <w:rFonts w:ascii="仿宋_GB2312" w:eastAsia="仿宋_GB2312" w:hint="eastAsia"/>
          <w:sz w:val="32"/>
          <w:szCs w:val="32"/>
        </w:rPr>
        <w:t>《深圳</w:t>
      </w:r>
      <w:r w:rsidR="00744BE7">
        <w:rPr>
          <w:rFonts w:ascii="仿宋_GB2312" w:eastAsia="仿宋_GB2312" w:hint="eastAsia"/>
          <w:sz w:val="32"/>
          <w:szCs w:val="32"/>
        </w:rPr>
        <w:lastRenderedPageBreak/>
        <w:t>市建筑市场主体信用管理办法》</w:t>
      </w:r>
      <w:r w:rsidR="00FD2ABE">
        <w:rPr>
          <w:rFonts w:ascii="仿宋_GB2312" w:eastAsia="仿宋_GB2312" w:hint="eastAsia"/>
          <w:sz w:val="32"/>
          <w:szCs w:val="32"/>
        </w:rPr>
        <w:t>（局长</w:t>
      </w:r>
      <w:r w:rsidR="00FD2ABE">
        <w:rPr>
          <w:rFonts w:ascii="仿宋_GB2312" w:eastAsia="仿宋_GB2312"/>
          <w:sz w:val="32"/>
          <w:szCs w:val="32"/>
        </w:rPr>
        <w:t>办公会审议稿</w:t>
      </w:r>
      <w:r w:rsidR="00FD2ABE">
        <w:rPr>
          <w:rFonts w:ascii="仿宋_GB2312" w:eastAsia="仿宋_GB2312" w:hint="eastAsia"/>
          <w:sz w:val="32"/>
          <w:szCs w:val="32"/>
        </w:rPr>
        <w:t>）进行</w:t>
      </w:r>
      <w:r w:rsidR="00FD2ABE">
        <w:rPr>
          <w:rFonts w:ascii="仿宋_GB2312" w:eastAsia="仿宋_GB2312"/>
          <w:sz w:val="32"/>
          <w:szCs w:val="32"/>
        </w:rPr>
        <w:t>了深入研究。</w:t>
      </w:r>
    </w:p>
    <w:p w:rsidR="00F23A64" w:rsidRPr="00FD2ABE" w:rsidRDefault="00FD2ABE" w:rsidP="0053415C">
      <w:pPr>
        <w:spacing w:line="560" w:lineRule="exact"/>
        <w:ind w:firstLineChars="200" w:firstLine="640"/>
        <w:rPr>
          <w:rFonts w:ascii="黑体" w:eastAsia="黑体" w:hAnsi="黑体"/>
          <w:sz w:val="32"/>
          <w:szCs w:val="32"/>
        </w:rPr>
      </w:pPr>
      <w:r>
        <w:rPr>
          <w:rFonts w:ascii="仿宋_GB2312" w:eastAsia="仿宋_GB2312" w:hint="eastAsia"/>
          <w:sz w:val="32"/>
          <w:szCs w:val="32"/>
        </w:rPr>
        <w:t>在此</w:t>
      </w:r>
      <w:r>
        <w:rPr>
          <w:rFonts w:ascii="仿宋_GB2312" w:eastAsia="仿宋_GB2312"/>
          <w:sz w:val="32"/>
          <w:szCs w:val="32"/>
        </w:rPr>
        <w:t>基础上，</w:t>
      </w:r>
      <w:r w:rsidR="0053415C">
        <w:rPr>
          <w:rFonts w:ascii="仿宋_GB2312" w:eastAsia="仿宋_GB2312"/>
          <w:sz w:val="32"/>
          <w:szCs w:val="32"/>
        </w:rPr>
        <w:t>起草小组</w:t>
      </w:r>
      <w:r>
        <w:rPr>
          <w:rFonts w:ascii="仿宋_GB2312" w:eastAsia="仿宋_GB2312"/>
          <w:sz w:val="32"/>
          <w:szCs w:val="32"/>
        </w:rPr>
        <w:t>结合坪山区</w:t>
      </w:r>
      <w:r>
        <w:rPr>
          <w:rFonts w:ascii="仿宋_GB2312" w:eastAsia="仿宋_GB2312" w:hint="eastAsia"/>
          <w:sz w:val="32"/>
          <w:szCs w:val="32"/>
        </w:rPr>
        <w:t>建筑</w:t>
      </w:r>
      <w:r>
        <w:rPr>
          <w:rFonts w:ascii="仿宋_GB2312" w:eastAsia="仿宋_GB2312"/>
          <w:sz w:val="32"/>
          <w:szCs w:val="32"/>
        </w:rPr>
        <w:t>市场实际，</w:t>
      </w:r>
      <w:r w:rsidR="003B7D81">
        <w:rPr>
          <w:rFonts w:ascii="仿宋_GB2312" w:eastAsia="仿宋_GB2312" w:hint="eastAsia"/>
          <w:sz w:val="32"/>
          <w:szCs w:val="32"/>
        </w:rPr>
        <w:t>经过反复讨论</w:t>
      </w:r>
      <w:r>
        <w:rPr>
          <w:rFonts w:ascii="仿宋_GB2312" w:eastAsia="仿宋_GB2312" w:hint="eastAsia"/>
          <w:sz w:val="32"/>
          <w:szCs w:val="32"/>
        </w:rPr>
        <w:t>，</w:t>
      </w:r>
      <w:r>
        <w:rPr>
          <w:rFonts w:ascii="仿宋_GB2312" w:eastAsia="仿宋_GB2312"/>
          <w:sz w:val="32"/>
          <w:szCs w:val="32"/>
        </w:rPr>
        <w:t>于</w:t>
      </w:r>
      <w:r>
        <w:rPr>
          <w:rFonts w:ascii="仿宋_GB2312" w:eastAsia="仿宋_GB2312" w:hint="eastAsia"/>
          <w:sz w:val="32"/>
          <w:szCs w:val="32"/>
        </w:rPr>
        <w:t>2019年8月上旬</w:t>
      </w:r>
      <w:r w:rsidR="003B7D81">
        <w:rPr>
          <w:rFonts w:ascii="仿宋_GB2312" w:eastAsia="仿宋_GB2312" w:hint="eastAsia"/>
          <w:sz w:val="32"/>
          <w:szCs w:val="32"/>
        </w:rPr>
        <w:t>拟定了《办法》</w:t>
      </w:r>
      <w:r>
        <w:rPr>
          <w:rFonts w:ascii="仿宋_GB2312" w:eastAsia="仿宋_GB2312" w:hint="eastAsia"/>
          <w:sz w:val="32"/>
          <w:szCs w:val="32"/>
        </w:rPr>
        <w:t>初稿</w:t>
      </w:r>
      <w:r w:rsidR="0053415C">
        <w:rPr>
          <w:rFonts w:ascii="仿宋_GB2312" w:eastAsia="仿宋_GB2312" w:hint="eastAsia"/>
          <w:sz w:val="32"/>
          <w:szCs w:val="32"/>
        </w:rPr>
        <w:t>；</w:t>
      </w:r>
      <w:r>
        <w:rPr>
          <w:rFonts w:ascii="仿宋_GB2312" w:eastAsia="仿宋_GB2312" w:hint="eastAsia"/>
          <w:sz w:val="32"/>
          <w:szCs w:val="32"/>
        </w:rPr>
        <w:t>8月13日在</w:t>
      </w:r>
      <w:r>
        <w:rPr>
          <w:rFonts w:ascii="仿宋_GB2312" w:eastAsia="仿宋_GB2312"/>
          <w:sz w:val="32"/>
          <w:szCs w:val="32"/>
        </w:rPr>
        <w:t>区住房和建设局进行了内部论证研讨</w:t>
      </w:r>
      <w:r w:rsidR="003B7D81">
        <w:rPr>
          <w:rFonts w:ascii="仿宋_GB2312" w:eastAsia="仿宋_GB2312" w:hint="eastAsia"/>
          <w:sz w:val="32"/>
          <w:szCs w:val="32"/>
        </w:rPr>
        <w:t>。</w:t>
      </w:r>
      <w:r>
        <w:rPr>
          <w:rFonts w:ascii="仿宋_GB2312" w:eastAsia="仿宋_GB2312" w:hint="eastAsia"/>
          <w:sz w:val="32"/>
          <w:szCs w:val="32"/>
        </w:rPr>
        <w:t>根据</w:t>
      </w:r>
      <w:r>
        <w:rPr>
          <w:rFonts w:ascii="仿宋_GB2312" w:eastAsia="仿宋_GB2312"/>
          <w:sz w:val="32"/>
          <w:szCs w:val="32"/>
        </w:rPr>
        <w:t>论证研讨意见</w:t>
      </w:r>
      <w:r>
        <w:rPr>
          <w:rFonts w:ascii="仿宋_GB2312" w:eastAsia="仿宋_GB2312" w:hint="eastAsia"/>
          <w:sz w:val="32"/>
          <w:szCs w:val="32"/>
        </w:rPr>
        <w:t>，同时</w:t>
      </w:r>
      <w:r>
        <w:rPr>
          <w:rFonts w:ascii="仿宋_GB2312" w:eastAsia="仿宋_GB2312"/>
          <w:sz w:val="32"/>
          <w:szCs w:val="32"/>
        </w:rPr>
        <w:t>结合</w:t>
      </w:r>
      <w:r>
        <w:rPr>
          <w:rFonts w:ascii="仿宋_GB2312" w:eastAsia="仿宋_GB2312" w:hint="eastAsia"/>
          <w:sz w:val="32"/>
          <w:szCs w:val="32"/>
        </w:rPr>
        <w:t>《深圳市建筑市场主体信用管理办法》送审稿</w:t>
      </w:r>
      <w:r w:rsidR="0053415C">
        <w:rPr>
          <w:rFonts w:ascii="仿宋_GB2312" w:eastAsia="仿宋_GB2312" w:hint="eastAsia"/>
          <w:sz w:val="32"/>
          <w:szCs w:val="32"/>
        </w:rPr>
        <w:t>的</w:t>
      </w:r>
      <w:r w:rsidR="0053415C">
        <w:rPr>
          <w:rFonts w:ascii="仿宋_GB2312" w:eastAsia="仿宋_GB2312"/>
          <w:sz w:val="32"/>
          <w:szCs w:val="32"/>
        </w:rPr>
        <w:t>最新进展情况，</w:t>
      </w:r>
      <w:r w:rsidR="0053415C">
        <w:rPr>
          <w:rFonts w:ascii="仿宋_GB2312" w:eastAsia="仿宋_GB2312" w:hint="eastAsia"/>
          <w:sz w:val="32"/>
          <w:szCs w:val="32"/>
        </w:rPr>
        <w:t>起草</w:t>
      </w:r>
      <w:r w:rsidR="0053415C">
        <w:rPr>
          <w:rFonts w:ascii="仿宋_GB2312" w:eastAsia="仿宋_GB2312"/>
          <w:sz w:val="32"/>
          <w:szCs w:val="32"/>
        </w:rPr>
        <w:t>小组对</w:t>
      </w:r>
      <w:r w:rsidR="0053415C">
        <w:rPr>
          <w:rFonts w:ascii="仿宋_GB2312" w:eastAsia="仿宋_GB2312" w:hint="eastAsia"/>
          <w:sz w:val="32"/>
          <w:szCs w:val="32"/>
        </w:rPr>
        <w:t>《办法》初稿进行</w:t>
      </w:r>
      <w:r w:rsidR="0053415C">
        <w:rPr>
          <w:rFonts w:ascii="仿宋_GB2312" w:eastAsia="仿宋_GB2312"/>
          <w:sz w:val="32"/>
          <w:szCs w:val="32"/>
        </w:rPr>
        <w:t>了修改完善，形成《</w:t>
      </w:r>
      <w:r w:rsidR="0053415C">
        <w:rPr>
          <w:rFonts w:ascii="仿宋_GB2312" w:eastAsia="仿宋_GB2312" w:hint="eastAsia"/>
          <w:sz w:val="32"/>
          <w:szCs w:val="32"/>
        </w:rPr>
        <w:t>办法</w:t>
      </w:r>
      <w:r w:rsidR="0053415C">
        <w:rPr>
          <w:rFonts w:ascii="仿宋_GB2312" w:eastAsia="仿宋_GB2312"/>
          <w:sz w:val="32"/>
          <w:szCs w:val="32"/>
        </w:rPr>
        <w:t>》</w:t>
      </w:r>
      <w:r w:rsidR="0053415C">
        <w:rPr>
          <w:rFonts w:ascii="仿宋_GB2312" w:eastAsia="仿宋_GB2312" w:hint="eastAsia"/>
          <w:sz w:val="32"/>
          <w:szCs w:val="32"/>
        </w:rPr>
        <w:t>征求</w:t>
      </w:r>
      <w:r w:rsidR="0053415C">
        <w:rPr>
          <w:rFonts w:ascii="仿宋_GB2312" w:eastAsia="仿宋_GB2312"/>
          <w:sz w:val="32"/>
          <w:szCs w:val="32"/>
        </w:rPr>
        <w:t>意见稿。</w:t>
      </w:r>
      <w:r w:rsidR="001B770B">
        <w:rPr>
          <w:rFonts w:ascii="仿宋_GB2312" w:eastAsia="仿宋_GB2312" w:hint="eastAsia"/>
          <w:sz w:val="32"/>
          <w:szCs w:val="32"/>
        </w:rPr>
        <w:t>9月</w:t>
      </w:r>
      <w:r w:rsidR="001B770B">
        <w:rPr>
          <w:rFonts w:ascii="仿宋_GB2312" w:eastAsia="仿宋_GB2312"/>
          <w:sz w:val="32"/>
          <w:szCs w:val="32"/>
        </w:rPr>
        <w:t>上旬开始向区各职能局和街道办征求意见</w:t>
      </w:r>
      <w:r w:rsidR="001B770B">
        <w:rPr>
          <w:rFonts w:ascii="仿宋_GB2312" w:eastAsia="仿宋_GB2312" w:hint="eastAsia"/>
          <w:sz w:val="32"/>
          <w:szCs w:val="32"/>
        </w:rPr>
        <w:t>；</w:t>
      </w:r>
      <w:r w:rsidR="001B770B">
        <w:rPr>
          <w:rFonts w:ascii="仿宋_GB2312" w:eastAsia="仿宋_GB2312"/>
          <w:sz w:val="32"/>
          <w:szCs w:val="32"/>
        </w:rPr>
        <w:t>根据反馈意见，</w:t>
      </w:r>
      <w:r w:rsidR="001B770B">
        <w:rPr>
          <w:rFonts w:ascii="仿宋_GB2312" w:eastAsia="仿宋_GB2312" w:hint="eastAsia"/>
          <w:sz w:val="32"/>
          <w:szCs w:val="32"/>
        </w:rPr>
        <w:t>我们</w:t>
      </w:r>
      <w:r w:rsidR="001B770B">
        <w:rPr>
          <w:rFonts w:ascii="仿宋_GB2312" w:eastAsia="仿宋_GB2312"/>
          <w:sz w:val="32"/>
          <w:szCs w:val="32"/>
        </w:rPr>
        <w:t>对《</w:t>
      </w:r>
      <w:r w:rsidR="001B770B">
        <w:rPr>
          <w:rFonts w:ascii="仿宋_GB2312" w:eastAsia="仿宋_GB2312" w:hint="eastAsia"/>
          <w:sz w:val="32"/>
          <w:szCs w:val="32"/>
        </w:rPr>
        <w:t>办法</w:t>
      </w:r>
      <w:r w:rsidR="001B770B">
        <w:rPr>
          <w:rFonts w:ascii="仿宋_GB2312" w:eastAsia="仿宋_GB2312"/>
          <w:sz w:val="32"/>
          <w:szCs w:val="32"/>
        </w:rPr>
        <w:t>》</w:t>
      </w:r>
      <w:r w:rsidR="001B770B">
        <w:rPr>
          <w:rFonts w:ascii="仿宋_GB2312" w:eastAsia="仿宋_GB2312" w:hint="eastAsia"/>
          <w:sz w:val="32"/>
          <w:szCs w:val="32"/>
        </w:rPr>
        <w:t>进行</w:t>
      </w:r>
      <w:r w:rsidR="001B770B">
        <w:rPr>
          <w:rFonts w:ascii="仿宋_GB2312" w:eastAsia="仿宋_GB2312"/>
          <w:sz w:val="32"/>
          <w:szCs w:val="32"/>
        </w:rPr>
        <w:t>了修改完善</w:t>
      </w:r>
      <w:r w:rsidR="001B770B">
        <w:rPr>
          <w:rFonts w:ascii="仿宋_GB2312" w:eastAsia="仿宋_GB2312" w:hint="eastAsia"/>
          <w:sz w:val="32"/>
          <w:szCs w:val="32"/>
        </w:rPr>
        <w:t>；10月18日，我局</w:t>
      </w:r>
      <w:r w:rsidR="001B770B">
        <w:rPr>
          <w:rFonts w:ascii="仿宋_GB2312" w:eastAsia="仿宋_GB2312"/>
          <w:sz w:val="32"/>
          <w:szCs w:val="32"/>
        </w:rPr>
        <w:t>召集提出意见的部门和我局相关科室一起对</w:t>
      </w:r>
      <w:r w:rsidR="001B770B">
        <w:rPr>
          <w:rFonts w:ascii="仿宋_GB2312" w:eastAsia="仿宋_GB2312" w:hint="eastAsia"/>
          <w:sz w:val="32"/>
          <w:szCs w:val="32"/>
        </w:rPr>
        <w:t>有关修改</w:t>
      </w:r>
      <w:r w:rsidR="001B770B">
        <w:rPr>
          <w:rFonts w:ascii="仿宋_GB2312" w:eastAsia="仿宋_GB2312"/>
          <w:sz w:val="32"/>
          <w:szCs w:val="32"/>
        </w:rPr>
        <w:t>进行讨论研究，</w:t>
      </w:r>
      <w:r w:rsidR="001B770B">
        <w:rPr>
          <w:rFonts w:ascii="仿宋_GB2312" w:eastAsia="仿宋_GB2312" w:hint="eastAsia"/>
          <w:sz w:val="32"/>
          <w:szCs w:val="32"/>
        </w:rPr>
        <w:t>然后在</w:t>
      </w:r>
      <w:r w:rsidR="001B770B">
        <w:rPr>
          <w:rFonts w:ascii="仿宋_GB2312" w:eastAsia="仿宋_GB2312"/>
          <w:sz w:val="32"/>
          <w:szCs w:val="32"/>
        </w:rPr>
        <w:t>此基础上形成《</w:t>
      </w:r>
      <w:r w:rsidR="001B770B">
        <w:rPr>
          <w:rFonts w:ascii="仿宋_GB2312" w:eastAsia="仿宋_GB2312" w:hint="eastAsia"/>
          <w:sz w:val="32"/>
          <w:szCs w:val="32"/>
        </w:rPr>
        <w:t>办法</w:t>
      </w:r>
      <w:r w:rsidR="001B770B">
        <w:rPr>
          <w:rFonts w:ascii="仿宋_GB2312" w:eastAsia="仿宋_GB2312"/>
          <w:sz w:val="32"/>
          <w:szCs w:val="32"/>
        </w:rPr>
        <w:t>》</w:t>
      </w:r>
      <w:r w:rsidR="001B770B">
        <w:rPr>
          <w:rFonts w:ascii="仿宋_GB2312" w:eastAsia="仿宋_GB2312" w:hint="eastAsia"/>
          <w:sz w:val="32"/>
          <w:szCs w:val="32"/>
        </w:rPr>
        <w:t>专家</w:t>
      </w:r>
      <w:r w:rsidR="001B770B">
        <w:rPr>
          <w:rFonts w:ascii="仿宋_GB2312" w:eastAsia="仿宋_GB2312"/>
          <w:sz w:val="32"/>
          <w:szCs w:val="32"/>
        </w:rPr>
        <w:t>论证稿</w:t>
      </w:r>
      <w:r w:rsidR="00D14322">
        <w:rPr>
          <w:rFonts w:ascii="仿宋_GB2312" w:eastAsia="仿宋_GB2312" w:hint="eastAsia"/>
          <w:sz w:val="32"/>
          <w:szCs w:val="32"/>
        </w:rPr>
        <w:t>；10月24日</w:t>
      </w:r>
      <w:r w:rsidR="00D14322">
        <w:rPr>
          <w:rFonts w:ascii="仿宋_GB2312" w:eastAsia="仿宋_GB2312"/>
          <w:sz w:val="32"/>
          <w:szCs w:val="32"/>
        </w:rPr>
        <w:t>，我局</w:t>
      </w:r>
      <w:r w:rsidR="00D14322">
        <w:rPr>
          <w:rFonts w:ascii="仿宋_GB2312" w:eastAsia="仿宋_GB2312" w:hint="eastAsia"/>
          <w:sz w:val="32"/>
          <w:szCs w:val="32"/>
        </w:rPr>
        <w:t>召开</w:t>
      </w:r>
      <w:r w:rsidR="00D14322">
        <w:rPr>
          <w:rFonts w:ascii="仿宋_GB2312" w:eastAsia="仿宋_GB2312"/>
          <w:sz w:val="32"/>
          <w:szCs w:val="32"/>
        </w:rPr>
        <w:t>《</w:t>
      </w:r>
      <w:r w:rsidR="00D14322">
        <w:rPr>
          <w:rFonts w:ascii="仿宋_GB2312" w:eastAsia="仿宋_GB2312" w:hint="eastAsia"/>
          <w:sz w:val="32"/>
          <w:szCs w:val="32"/>
        </w:rPr>
        <w:t>办法</w:t>
      </w:r>
      <w:r w:rsidR="00D14322">
        <w:rPr>
          <w:rFonts w:ascii="仿宋_GB2312" w:eastAsia="仿宋_GB2312"/>
          <w:sz w:val="32"/>
          <w:szCs w:val="32"/>
        </w:rPr>
        <w:t>》</w:t>
      </w:r>
      <w:r w:rsidR="00D14322">
        <w:rPr>
          <w:rFonts w:ascii="仿宋_GB2312" w:eastAsia="仿宋_GB2312" w:hint="eastAsia"/>
          <w:sz w:val="32"/>
          <w:szCs w:val="32"/>
        </w:rPr>
        <w:t>专家评审</w:t>
      </w:r>
      <w:r w:rsidR="00D14322">
        <w:rPr>
          <w:rFonts w:ascii="仿宋_GB2312" w:eastAsia="仿宋_GB2312"/>
          <w:sz w:val="32"/>
          <w:szCs w:val="32"/>
        </w:rPr>
        <w:t>论证会，组织相关专家</w:t>
      </w:r>
      <w:r w:rsidR="00D14322">
        <w:rPr>
          <w:rFonts w:ascii="仿宋_GB2312" w:eastAsia="仿宋_GB2312" w:hint="eastAsia"/>
          <w:sz w:val="32"/>
          <w:szCs w:val="32"/>
        </w:rPr>
        <w:t>进行论证</w:t>
      </w:r>
      <w:r w:rsidR="00D14322">
        <w:rPr>
          <w:rFonts w:ascii="仿宋_GB2312" w:eastAsia="仿宋_GB2312"/>
          <w:sz w:val="32"/>
          <w:szCs w:val="32"/>
        </w:rPr>
        <w:t>，</w:t>
      </w:r>
      <w:r w:rsidR="00D14322">
        <w:rPr>
          <w:rFonts w:ascii="仿宋" w:eastAsia="仿宋" w:hAnsi="仿宋" w:cs="华文仿宋" w:hint="eastAsia"/>
          <w:sz w:val="32"/>
          <w:szCs w:val="32"/>
        </w:rPr>
        <w:t>专家组同意通过论证。</w:t>
      </w:r>
      <w:r w:rsidR="00D14322">
        <w:rPr>
          <w:rFonts w:ascii="仿宋" w:eastAsia="仿宋" w:hAnsi="仿宋" w:cs="华文仿宋" w:hint="eastAsia"/>
          <w:sz w:val="32"/>
          <w:szCs w:val="32"/>
        </w:rPr>
        <w:t>论证会后</w:t>
      </w:r>
      <w:r w:rsidR="00D14322">
        <w:rPr>
          <w:rFonts w:ascii="仿宋" w:eastAsia="仿宋" w:hAnsi="仿宋" w:cs="华文仿宋"/>
          <w:sz w:val="32"/>
          <w:szCs w:val="32"/>
        </w:rPr>
        <w:t>，我们</w:t>
      </w:r>
      <w:r w:rsidR="00D14322">
        <w:rPr>
          <w:rFonts w:ascii="仿宋_GB2312" w:eastAsia="仿宋_GB2312" w:hint="eastAsia"/>
          <w:sz w:val="32"/>
          <w:szCs w:val="32"/>
        </w:rPr>
        <w:t>按照</w:t>
      </w:r>
      <w:r w:rsidR="00D14322">
        <w:rPr>
          <w:rFonts w:ascii="仿宋_GB2312" w:eastAsia="仿宋_GB2312"/>
          <w:sz w:val="32"/>
          <w:szCs w:val="32"/>
        </w:rPr>
        <w:t>评审论证意见</w:t>
      </w:r>
      <w:r w:rsidR="00D14322">
        <w:rPr>
          <w:rFonts w:ascii="仿宋_GB2312" w:eastAsia="仿宋_GB2312" w:hint="eastAsia"/>
          <w:sz w:val="32"/>
          <w:szCs w:val="32"/>
        </w:rPr>
        <w:t>对</w:t>
      </w:r>
      <w:r w:rsidR="00D14322">
        <w:rPr>
          <w:rFonts w:ascii="仿宋_GB2312" w:eastAsia="仿宋_GB2312"/>
          <w:sz w:val="32"/>
          <w:szCs w:val="32"/>
        </w:rPr>
        <w:t>《</w:t>
      </w:r>
      <w:r w:rsidR="00D14322">
        <w:rPr>
          <w:rFonts w:ascii="仿宋_GB2312" w:eastAsia="仿宋_GB2312" w:hint="eastAsia"/>
          <w:sz w:val="32"/>
          <w:szCs w:val="32"/>
        </w:rPr>
        <w:t>办法</w:t>
      </w:r>
      <w:r w:rsidR="00D14322">
        <w:rPr>
          <w:rFonts w:ascii="仿宋_GB2312" w:eastAsia="仿宋_GB2312"/>
          <w:sz w:val="32"/>
          <w:szCs w:val="32"/>
        </w:rPr>
        <w:t>》</w:t>
      </w:r>
      <w:r w:rsidR="00D14322">
        <w:rPr>
          <w:rFonts w:ascii="仿宋_GB2312" w:eastAsia="仿宋_GB2312" w:hint="eastAsia"/>
          <w:sz w:val="32"/>
          <w:szCs w:val="32"/>
        </w:rPr>
        <w:t>进一步</w:t>
      </w:r>
      <w:bookmarkStart w:id="0" w:name="_GoBack"/>
      <w:bookmarkEnd w:id="0"/>
      <w:r w:rsidR="00D14322">
        <w:rPr>
          <w:rFonts w:ascii="仿宋_GB2312" w:eastAsia="仿宋_GB2312" w:hint="eastAsia"/>
          <w:sz w:val="32"/>
          <w:szCs w:val="32"/>
        </w:rPr>
        <w:t>修改</w:t>
      </w:r>
      <w:r w:rsidR="00D14322">
        <w:rPr>
          <w:rFonts w:ascii="仿宋_GB2312" w:eastAsia="仿宋_GB2312"/>
          <w:sz w:val="32"/>
          <w:szCs w:val="32"/>
        </w:rPr>
        <w:t>完善</w:t>
      </w:r>
      <w:r w:rsidR="00794497">
        <w:rPr>
          <w:rFonts w:ascii="仿宋_GB2312" w:eastAsia="仿宋_GB2312" w:hint="eastAsia"/>
          <w:sz w:val="32"/>
          <w:szCs w:val="32"/>
        </w:rPr>
        <w:t>。</w:t>
      </w:r>
    </w:p>
    <w:p w:rsidR="00A97957" w:rsidRDefault="00260650" w:rsidP="00F23A64">
      <w:pPr>
        <w:ind w:left="640"/>
        <w:rPr>
          <w:rFonts w:ascii="黑体" w:eastAsia="黑体" w:hAnsi="黑体"/>
          <w:sz w:val="32"/>
          <w:szCs w:val="32"/>
        </w:rPr>
      </w:pPr>
      <w:r>
        <w:rPr>
          <w:rFonts w:ascii="黑体" w:eastAsia="黑体" w:hAnsi="黑体" w:hint="eastAsia"/>
          <w:sz w:val="32"/>
          <w:szCs w:val="32"/>
        </w:rPr>
        <w:t>三、《办法》总体思路与主要内容</w:t>
      </w:r>
    </w:p>
    <w:p w:rsidR="00A97957" w:rsidRDefault="00260650">
      <w:pPr>
        <w:rPr>
          <w:rFonts w:ascii="仿宋_GB2312" w:eastAsia="仿宋_GB2312" w:hAnsi="宋体" w:cs="Arial"/>
          <w:kern w:val="0"/>
          <w:sz w:val="32"/>
          <w:szCs w:val="32"/>
          <w:shd w:val="clear" w:color="auto" w:fill="FFFFFF"/>
        </w:rPr>
      </w:pPr>
      <w:r>
        <w:rPr>
          <w:rFonts w:ascii="仿宋_GB2312" w:eastAsia="仿宋_GB2312" w:hAnsi="宋体" w:cs="Arial" w:hint="eastAsia"/>
          <w:kern w:val="0"/>
          <w:sz w:val="32"/>
          <w:szCs w:val="32"/>
          <w:shd w:val="clear" w:color="auto" w:fill="FFFFFF"/>
        </w:rPr>
        <w:t xml:space="preserve">   </w:t>
      </w:r>
      <w:r>
        <w:rPr>
          <w:rFonts w:ascii="仿宋_GB2312" w:eastAsia="仿宋_GB2312" w:hAnsi="宋体" w:cs="Arial"/>
          <w:kern w:val="0"/>
          <w:sz w:val="32"/>
          <w:szCs w:val="32"/>
          <w:shd w:val="clear" w:color="auto" w:fill="FFFFFF"/>
        </w:rPr>
        <w:t xml:space="preserve"> </w:t>
      </w:r>
      <w:r>
        <w:rPr>
          <w:rFonts w:ascii="仿宋_GB2312" w:eastAsia="仿宋_GB2312" w:hAnsi="宋体" w:cs="Arial" w:hint="eastAsia"/>
          <w:kern w:val="0"/>
          <w:sz w:val="32"/>
          <w:szCs w:val="32"/>
          <w:shd w:val="clear" w:color="auto" w:fill="FFFFFF"/>
        </w:rPr>
        <w:t>建筑市场信用体系既有社会信用体系的一般特征，也应当充分体现出建筑行业的鲜明特色。起草过程中我们始终坚持</w:t>
      </w:r>
      <w:r>
        <w:rPr>
          <w:rFonts w:ascii="仿宋_GB2312" w:eastAsia="仿宋_GB2312" w:hAnsi="宋体" w:cs="Arial" w:hint="eastAsia"/>
          <w:b/>
          <w:bCs/>
          <w:kern w:val="0"/>
          <w:sz w:val="32"/>
          <w:szCs w:val="32"/>
          <w:shd w:val="clear" w:color="auto" w:fill="FFFFFF"/>
        </w:rPr>
        <w:t>“一条主线、三个导向”</w:t>
      </w:r>
      <w:r>
        <w:rPr>
          <w:rFonts w:ascii="仿宋_GB2312" w:eastAsia="仿宋_GB2312" w:hAnsi="宋体" w:cs="Arial" w:hint="eastAsia"/>
          <w:kern w:val="0"/>
          <w:sz w:val="32"/>
          <w:szCs w:val="32"/>
          <w:shd w:val="clear" w:color="auto" w:fill="FFFFFF"/>
        </w:rPr>
        <w:t>的总体思路，</w:t>
      </w:r>
      <w:r>
        <w:rPr>
          <w:rFonts w:ascii="仿宋_GB2312" w:eastAsia="仿宋_GB2312" w:hAnsi="宋体" w:cs="Arial" w:hint="eastAsia"/>
          <w:b/>
          <w:bCs/>
          <w:kern w:val="0"/>
          <w:sz w:val="32"/>
          <w:szCs w:val="32"/>
          <w:shd w:val="clear" w:color="auto" w:fill="FFFFFF"/>
        </w:rPr>
        <w:t>一条主线是指</w:t>
      </w:r>
      <w:r>
        <w:rPr>
          <w:rFonts w:ascii="仿宋_GB2312" w:eastAsia="仿宋_GB2312" w:hAnsi="宋体" w:cs="Arial" w:hint="eastAsia"/>
          <w:kern w:val="0"/>
          <w:sz w:val="32"/>
          <w:szCs w:val="32"/>
          <w:shd w:val="clear" w:color="auto" w:fill="FFFFFF"/>
        </w:rPr>
        <w:t>，把建筑市场信用管理作为行业管理、市场管理、现场管理的主线，通过对企业和人员的信用信息采集、公开</w:t>
      </w:r>
      <w:r>
        <w:rPr>
          <w:rFonts w:ascii="仿宋_GB2312" w:eastAsia="仿宋_GB2312" w:hAnsi="宋体" w:cs="Arial"/>
          <w:kern w:val="0"/>
          <w:sz w:val="32"/>
          <w:szCs w:val="32"/>
          <w:shd w:val="clear" w:color="auto" w:fill="FFFFFF"/>
        </w:rPr>
        <w:t>、</w:t>
      </w:r>
      <w:r>
        <w:rPr>
          <w:rFonts w:ascii="仿宋_GB2312" w:eastAsia="仿宋_GB2312" w:hAnsi="宋体" w:cs="Arial" w:hint="eastAsia"/>
          <w:kern w:val="0"/>
          <w:sz w:val="32"/>
          <w:szCs w:val="32"/>
          <w:shd w:val="clear" w:color="auto" w:fill="FFFFFF"/>
        </w:rPr>
        <w:t>评价、应用，形成全过程的信用管理链条。</w:t>
      </w:r>
      <w:r>
        <w:rPr>
          <w:rFonts w:ascii="仿宋_GB2312" w:eastAsia="仿宋_GB2312" w:hAnsi="宋体" w:cs="Arial" w:hint="eastAsia"/>
          <w:b/>
          <w:bCs/>
          <w:kern w:val="0"/>
          <w:sz w:val="32"/>
          <w:szCs w:val="32"/>
          <w:shd w:val="clear" w:color="auto" w:fill="FFFFFF"/>
        </w:rPr>
        <w:t>三个导向是指</w:t>
      </w:r>
      <w:r>
        <w:rPr>
          <w:rFonts w:ascii="仿宋_GB2312" w:eastAsia="仿宋_GB2312" w:hAnsi="宋体" w:cs="Arial" w:hint="eastAsia"/>
          <w:kern w:val="0"/>
          <w:sz w:val="32"/>
          <w:szCs w:val="32"/>
          <w:shd w:val="clear" w:color="auto" w:fill="FFFFFF"/>
        </w:rPr>
        <w:t>：一是以问题为导向，主要梳理当前建筑市场管理中存在的问题以及诚信体</w:t>
      </w:r>
      <w:r>
        <w:rPr>
          <w:rFonts w:ascii="仿宋_GB2312" w:eastAsia="仿宋_GB2312" w:hAnsi="宋体" w:cs="Arial" w:hint="eastAsia"/>
          <w:kern w:val="0"/>
          <w:sz w:val="32"/>
          <w:szCs w:val="32"/>
          <w:shd w:val="clear" w:color="auto" w:fill="FFFFFF"/>
        </w:rPr>
        <w:lastRenderedPageBreak/>
        <w:t>系建设的不足；二是以需求为导向，聚焦于行政管理、行业自律的需求，以及广大企业的诉求；三是以目标为导向，以规范建筑市场秩序、确保工程质量安全、促进行业发展为最终目标。</w:t>
      </w:r>
    </w:p>
    <w:p w:rsidR="00A97957" w:rsidRDefault="00260650">
      <w:pPr>
        <w:widowControl/>
        <w:shd w:val="clear" w:color="auto" w:fill="FFFFFF"/>
        <w:spacing w:line="360" w:lineRule="atLeast"/>
        <w:ind w:firstLineChars="200" w:firstLine="640"/>
        <w:rPr>
          <w:rFonts w:ascii="仿宋_GB2312" w:eastAsia="仿宋_GB2312" w:hAnsi="宋体" w:cs="Arial"/>
          <w:kern w:val="0"/>
          <w:sz w:val="32"/>
          <w:szCs w:val="32"/>
          <w:shd w:val="clear" w:color="auto" w:fill="FFFFFF"/>
        </w:rPr>
      </w:pPr>
      <w:r>
        <w:rPr>
          <w:rFonts w:ascii="仿宋_GB2312" w:eastAsia="仿宋_GB2312" w:hAnsi="宋体" w:cs="Arial" w:hint="eastAsia"/>
          <w:kern w:val="0"/>
          <w:sz w:val="32"/>
          <w:szCs w:val="32"/>
          <w:shd w:val="clear" w:color="auto" w:fill="FFFFFF"/>
        </w:rPr>
        <w:t>《办法》主要以</w:t>
      </w:r>
      <w:r>
        <w:rPr>
          <w:rFonts w:ascii="仿宋_GB2312" w:eastAsia="仿宋_GB2312" w:hAnsi="宋体" w:cs="Arial"/>
          <w:kern w:val="0"/>
          <w:sz w:val="32"/>
          <w:szCs w:val="32"/>
          <w:shd w:val="clear" w:color="auto" w:fill="FFFFFF"/>
        </w:rPr>
        <w:t>《</w:t>
      </w:r>
      <w:r>
        <w:rPr>
          <w:rFonts w:ascii="仿宋_GB2312" w:eastAsia="仿宋_GB2312" w:hAnsi="宋体" w:cs="Arial" w:hint="eastAsia"/>
          <w:kern w:val="0"/>
          <w:sz w:val="32"/>
          <w:szCs w:val="32"/>
          <w:shd w:val="clear" w:color="auto" w:fill="FFFFFF"/>
        </w:rPr>
        <w:t>建筑</w:t>
      </w:r>
      <w:r>
        <w:rPr>
          <w:rFonts w:ascii="仿宋_GB2312" w:eastAsia="仿宋_GB2312" w:hAnsi="宋体" w:cs="Arial"/>
          <w:kern w:val="0"/>
          <w:sz w:val="32"/>
          <w:szCs w:val="32"/>
          <w:shd w:val="clear" w:color="auto" w:fill="FFFFFF"/>
        </w:rPr>
        <w:t>市场信用管理</w:t>
      </w:r>
      <w:r>
        <w:rPr>
          <w:rFonts w:ascii="仿宋_GB2312" w:eastAsia="仿宋_GB2312" w:hAnsi="宋体" w:cs="Arial" w:hint="eastAsia"/>
          <w:kern w:val="0"/>
          <w:sz w:val="32"/>
          <w:szCs w:val="32"/>
          <w:shd w:val="clear" w:color="auto" w:fill="FFFFFF"/>
        </w:rPr>
        <w:t>暂行</w:t>
      </w:r>
      <w:r>
        <w:rPr>
          <w:rFonts w:ascii="仿宋_GB2312" w:eastAsia="仿宋_GB2312" w:hAnsi="宋体" w:cs="Arial"/>
          <w:kern w:val="0"/>
          <w:sz w:val="32"/>
          <w:szCs w:val="32"/>
          <w:shd w:val="clear" w:color="auto" w:fill="FFFFFF"/>
        </w:rPr>
        <w:t>办法》</w:t>
      </w:r>
      <w:r>
        <w:rPr>
          <w:rFonts w:ascii="仿宋_GB2312" w:eastAsia="仿宋_GB2312" w:hAnsi="宋体" w:cs="Arial" w:hint="eastAsia"/>
          <w:kern w:val="0"/>
          <w:sz w:val="32"/>
          <w:szCs w:val="32"/>
          <w:shd w:val="clear" w:color="auto" w:fill="FFFFFF"/>
        </w:rPr>
        <w:t>（建市〔2017〕241号）和</w:t>
      </w:r>
      <w:r w:rsidR="00F23A64">
        <w:rPr>
          <w:rFonts w:ascii="仿宋_GB2312" w:eastAsia="仿宋_GB2312" w:hAnsi="宋体" w:cs="Arial" w:hint="eastAsia"/>
          <w:kern w:val="0"/>
          <w:sz w:val="32"/>
          <w:szCs w:val="32"/>
          <w:shd w:val="clear" w:color="auto" w:fill="FFFFFF"/>
        </w:rPr>
        <w:t>市</w:t>
      </w:r>
      <w:r w:rsidR="00F23A64">
        <w:rPr>
          <w:rFonts w:ascii="仿宋_GB2312" w:eastAsia="仿宋_GB2312" w:hAnsi="宋体" w:cs="Arial"/>
          <w:kern w:val="0"/>
          <w:sz w:val="32"/>
          <w:szCs w:val="32"/>
          <w:shd w:val="clear" w:color="auto" w:fill="FFFFFF"/>
        </w:rPr>
        <w:t>住房和建设局正在制订的</w:t>
      </w:r>
      <w:r>
        <w:rPr>
          <w:rFonts w:ascii="仿宋_GB2312" w:eastAsia="仿宋_GB2312" w:hAnsi="宋体" w:cs="Arial" w:hint="eastAsia"/>
          <w:kern w:val="0"/>
          <w:sz w:val="32"/>
          <w:szCs w:val="32"/>
          <w:shd w:val="clear" w:color="auto" w:fill="FFFFFF"/>
        </w:rPr>
        <w:t>《深圳市建筑</w:t>
      </w:r>
      <w:r w:rsidR="00F23A64">
        <w:rPr>
          <w:rFonts w:ascii="仿宋_GB2312" w:eastAsia="仿宋_GB2312" w:hAnsi="宋体" w:cs="Arial" w:hint="eastAsia"/>
          <w:kern w:val="0"/>
          <w:sz w:val="32"/>
          <w:szCs w:val="32"/>
          <w:shd w:val="clear" w:color="auto" w:fill="FFFFFF"/>
        </w:rPr>
        <w:t>市场</w:t>
      </w:r>
      <w:r w:rsidR="00F23A64">
        <w:rPr>
          <w:rFonts w:ascii="仿宋_GB2312" w:eastAsia="仿宋_GB2312" w:hAnsi="宋体" w:cs="Arial"/>
          <w:kern w:val="0"/>
          <w:sz w:val="32"/>
          <w:szCs w:val="32"/>
          <w:shd w:val="clear" w:color="auto" w:fill="FFFFFF"/>
        </w:rPr>
        <w:t>主体信用管理办法</w:t>
      </w:r>
      <w:r>
        <w:rPr>
          <w:rFonts w:ascii="仿宋_GB2312" w:eastAsia="仿宋_GB2312" w:hAnsi="宋体" w:cs="Arial" w:hint="eastAsia"/>
          <w:kern w:val="0"/>
          <w:sz w:val="32"/>
          <w:szCs w:val="32"/>
          <w:shd w:val="clear" w:color="auto" w:fill="FFFFFF"/>
        </w:rPr>
        <w:t>》确立</w:t>
      </w:r>
      <w:r>
        <w:rPr>
          <w:rFonts w:ascii="仿宋_GB2312" w:eastAsia="仿宋_GB2312" w:hAnsi="宋体" w:cs="Arial"/>
          <w:kern w:val="0"/>
          <w:sz w:val="32"/>
          <w:szCs w:val="32"/>
          <w:shd w:val="clear" w:color="auto" w:fill="FFFFFF"/>
        </w:rPr>
        <w:t>的</w:t>
      </w:r>
      <w:r>
        <w:rPr>
          <w:rFonts w:ascii="仿宋_GB2312" w:eastAsia="仿宋_GB2312" w:hAnsi="宋体" w:cs="Arial" w:hint="eastAsia"/>
          <w:kern w:val="0"/>
          <w:sz w:val="32"/>
          <w:szCs w:val="32"/>
          <w:shd w:val="clear" w:color="auto" w:fill="FFFFFF"/>
        </w:rPr>
        <w:t>制度</w:t>
      </w:r>
      <w:r>
        <w:rPr>
          <w:rFonts w:ascii="仿宋_GB2312" w:eastAsia="仿宋_GB2312" w:hAnsi="宋体" w:cs="Arial"/>
          <w:kern w:val="0"/>
          <w:sz w:val="32"/>
          <w:szCs w:val="32"/>
          <w:shd w:val="clear" w:color="auto" w:fill="FFFFFF"/>
        </w:rPr>
        <w:t>体系</w:t>
      </w:r>
      <w:r>
        <w:rPr>
          <w:rFonts w:ascii="仿宋_GB2312" w:eastAsia="仿宋_GB2312" w:hAnsi="宋体" w:cs="Arial" w:hint="eastAsia"/>
          <w:kern w:val="0"/>
          <w:sz w:val="32"/>
          <w:szCs w:val="32"/>
          <w:shd w:val="clear" w:color="auto" w:fill="FFFFFF"/>
        </w:rPr>
        <w:t>为</w:t>
      </w:r>
      <w:r>
        <w:rPr>
          <w:rFonts w:ascii="仿宋_GB2312" w:eastAsia="仿宋_GB2312" w:hAnsi="宋体" w:cs="Arial"/>
          <w:kern w:val="0"/>
          <w:sz w:val="32"/>
          <w:szCs w:val="32"/>
          <w:shd w:val="clear" w:color="auto" w:fill="FFFFFF"/>
        </w:rPr>
        <w:t>基础，参考</w:t>
      </w:r>
      <w:r w:rsidR="00F23A64">
        <w:rPr>
          <w:rFonts w:ascii="仿宋_GB2312" w:eastAsia="仿宋_GB2312" w:hAnsi="宋体" w:cs="Arial" w:hint="eastAsia"/>
          <w:kern w:val="0"/>
          <w:sz w:val="32"/>
          <w:szCs w:val="32"/>
          <w:shd w:val="clear" w:color="auto" w:fill="FFFFFF"/>
        </w:rPr>
        <w:t>兄弟区</w:t>
      </w:r>
      <w:r>
        <w:rPr>
          <w:rFonts w:ascii="仿宋_GB2312" w:eastAsia="仿宋_GB2312" w:hAnsi="宋体" w:cs="Arial"/>
          <w:kern w:val="0"/>
          <w:sz w:val="32"/>
          <w:szCs w:val="32"/>
          <w:shd w:val="clear" w:color="auto" w:fill="FFFFFF"/>
        </w:rPr>
        <w:t>的</w:t>
      </w:r>
      <w:r w:rsidR="00F23A64">
        <w:rPr>
          <w:rFonts w:ascii="仿宋_GB2312" w:eastAsia="仿宋_GB2312" w:hAnsi="宋体" w:cs="Arial" w:hint="eastAsia"/>
          <w:kern w:val="0"/>
          <w:sz w:val="32"/>
          <w:szCs w:val="32"/>
          <w:shd w:val="clear" w:color="auto" w:fill="FFFFFF"/>
        </w:rPr>
        <w:t>有关</w:t>
      </w:r>
      <w:r>
        <w:rPr>
          <w:rFonts w:ascii="仿宋_GB2312" w:eastAsia="仿宋_GB2312" w:hAnsi="宋体" w:cs="Arial"/>
          <w:kern w:val="0"/>
          <w:sz w:val="32"/>
          <w:szCs w:val="32"/>
          <w:shd w:val="clear" w:color="auto" w:fill="FFFFFF"/>
        </w:rPr>
        <w:t>经验和做法，</w:t>
      </w:r>
      <w:r>
        <w:rPr>
          <w:rFonts w:ascii="仿宋_GB2312" w:eastAsia="仿宋_GB2312" w:hAnsi="宋体" w:cs="Arial" w:hint="eastAsia"/>
          <w:kern w:val="0"/>
          <w:sz w:val="32"/>
          <w:szCs w:val="32"/>
          <w:shd w:val="clear" w:color="auto" w:fill="FFFFFF"/>
        </w:rPr>
        <w:t>同时还充分考虑到与《广东省住房和城乡建设厅关于房屋建筑和市政基础设施工程施工质量安全动态管理办法》（粤建规范〔2017〕2号）以及我市“铁十条”政策之间的衔接。</w:t>
      </w:r>
    </w:p>
    <w:p w:rsidR="00A97957" w:rsidRDefault="00260650">
      <w:pPr>
        <w:widowControl/>
        <w:shd w:val="clear" w:color="auto" w:fill="FFFFFF"/>
        <w:spacing w:line="360" w:lineRule="atLeast"/>
        <w:ind w:firstLineChars="200" w:firstLine="643"/>
        <w:rPr>
          <w:rFonts w:ascii="楷体_GB2312" w:eastAsia="楷体_GB2312" w:hAnsi="楷体_GB2312" w:cs="楷体_GB2312"/>
          <w:b/>
          <w:bCs/>
          <w:kern w:val="0"/>
          <w:sz w:val="32"/>
          <w:szCs w:val="32"/>
          <w:shd w:val="clear" w:color="auto" w:fill="FFFFFF"/>
        </w:rPr>
      </w:pPr>
      <w:r>
        <w:rPr>
          <w:rFonts w:ascii="仿宋_GB2312" w:eastAsia="仿宋_GB2312" w:hAnsi="宋体" w:cs="Arial" w:hint="eastAsia"/>
          <w:b/>
          <w:kern w:val="0"/>
          <w:sz w:val="32"/>
          <w:szCs w:val="32"/>
          <w:shd w:val="clear" w:color="auto" w:fill="FFFFFF"/>
        </w:rPr>
        <w:t>（一）</w:t>
      </w:r>
      <w:r>
        <w:rPr>
          <w:rFonts w:ascii="楷体_GB2312" w:eastAsia="楷体_GB2312" w:hAnsi="楷体_GB2312" w:cs="楷体_GB2312" w:hint="eastAsia"/>
          <w:b/>
          <w:kern w:val="0"/>
          <w:sz w:val="32"/>
          <w:szCs w:val="32"/>
          <w:shd w:val="clear" w:color="auto" w:fill="FFFFFF"/>
        </w:rPr>
        <w:t>关于评价主体。</w:t>
      </w:r>
      <w:r>
        <w:rPr>
          <w:rFonts w:ascii="仿宋_GB2312" w:eastAsia="仿宋_GB2312" w:hAnsi="宋体" w:cs="Arial" w:hint="eastAsia"/>
          <w:kern w:val="0"/>
          <w:sz w:val="32"/>
          <w:szCs w:val="32"/>
          <w:shd w:val="clear" w:color="auto" w:fill="FFFFFF"/>
        </w:rPr>
        <w:t>目前我国建筑市场信用评价主体有三种：各地建设行政主管部门、各地行业协会及第三方评价机构。以上三类评价主体在实施信用评价工作中各有利弊，考虑到我</w:t>
      </w:r>
      <w:r w:rsidR="00F23A64">
        <w:rPr>
          <w:rFonts w:ascii="仿宋_GB2312" w:eastAsia="仿宋_GB2312" w:hAnsi="宋体" w:cs="Arial" w:hint="eastAsia"/>
          <w:kern w:val="0"/>
          <w:sz w:val="32"/>
          <w:szCs w:val="32"/>
          <w:shd w:val="clear" w:color="auto" w:fill="FFFFFF"/>
        </w:rPr>
        <w:t>区</w:t>
      </w:r>
      <w:r>
        <w:rPr>
          <w:rFonts w:ascii="仿宋_GB2312" w:eastAsia="仿宋_GB2312" w:hAnsi="宋体" w:cs="Arial" w:hint="eastAsia"/>
          <w:kern w:val="0"/>
          <w:sz w:val="32"/>
          <w:szCs w:val="32"/>
          <w:shd w:val="clear" w:color="auto" w:fill="FFFFFF"/>
        </w:rPr>
        <w:t>现实情况，《办法》拟采用</w:t>
      </w:r>
      <w:r w:rsidR="00A07A19">
        <w:rPr>
          <w:rFonts w:ascii="仿宋_GB2312" w:eastAsia="仿宋_GB2312" w:hAnsi="宋体" w:cs="Arial" w:hint="eastAsia"/>
          <w:kern w:val="0"/>
          <w:sz w:val="32"/>
          <w:szCs w:val="32"/>
        </w:rPr>
        <w:t>区住房和建设局、区水务局（以下</w:t>
      </w:r>
      <w:r w:rsidR="00A07A19">
        <w:rPr>
          <w:rFonts w:ascii="仿宋_GB2312" w:eastAsia="仿宋_GB2312" w:hAnsi="宋体" w:cs="Arial"/>
          <w:kern w:val="0"/>
          <w:sz w:val="32"/>
          <w:szCs w:val="32"/>
        </w:rPr>
        <w:t>统称</w:t>
      </w:r>
      <w:r w:rsidR="00A07A19">
        <w:rPr>
          <w:rFonts w:ascii="仿宋_GB2312" w:eastAsia="仿宋_GB2312" w:hAnsi="宋体" w:cs="Arial"/>
          <w:kern w:val="0"/>
          <w:sz w:val="32"/>
          <w:szCs w:val="32"/>
        </w:rPr>
        <w:t>“</w:t>
      </w:r>
      <w:r w:rsidR="008B4485">
        <w:rPr>
          <w:rFonts w:ascii="仿宋_GB2312" w:eastAsia="仿宋_GB2312" w:hAnsi="宋体" w:cs="Arial" w:hint="eastAsia"/>
          <w:kern w:val="0"/>
          <w:sz w:val="32"/>
          <w:szCs w:val="32"/>
        </w:rPr>
        <w:t>区工程行政主管部门</w:t>
      </w:r>
      <w:r w:rsidR="00A07A19">
        <w:rPr>
          <w:rFonts w:ascii="仿宋_GB2312" w:eastAsia="仿宋_GB2312" w:hAnsi="宋体" w:cs="Arial"/>
          <w:kern w:val="0"/>
          <w:sz w:val="32"/>
          <w:szCs w:val="32"/>
        </w:rPr>
        <w:t>”</w:t>
      </w:r>
      <w:r w:rsidR="00A07A19">
        <w:rPr>
          <w:rFonts w:ascii="仿宋_GB2312" w:eastAsia="仿宋_GB2312" w:hAnsi="宋体" w:cs="Arial" w:hint="eastAsia"/>
          <w:kern w:val="0"/>
          <w:sz w:val="32"/>
          <w:szCs w:val="32"/>
        </w:rPr>
        <w:t>）</w:t>
      </w:r>
      <w:r>
        <w:rPr>
          <w:rFonts w:ascii="仿宋_GB2312" w:eastAsia="仿宋_GB2312" w:hAnsi="宋体" w:cs="Arial" w:hint="eastAsia"/>
          <w:kern w:val="0"/>
          <w:sz w:val="32"/>
          <w:szCs w:val="32"/>
          <w:shd w:val="clear" w:color="auto" w:fill="FFFFFF"/>
        </w:rPr>
        <w:t>评价为主</w:t>
      </w:r>
      <w:r w:rsidR="0053415C">
        <w:rPr>
          <w:rFonts w:ascii="仿宋_GB2312" w:eastAsia="仿宋_GB2312" w:hAnsi="宋体" w:cs="Arial" w:hint="eastAsia"/>
          <w:kern w:val="0"/>
          <w:sz w:val="32"/>
          <w:szCs w:val="32"/>
          <w:shd w:val="clear" w:color="auto" w:fill="FFFFFF"/>
        </w:rPr>
        <w:t>，同时结合</w:t>
      </w:r>
      <w:r w:rsidR="00F23A64">
        <w:rPr>
          <w:rFonts w:ascii="仿宋_GB2312" w:eastAsia="仿宋_GB2312" w:hAnsi="宋体" w:cs="Arial" w:hint="eastAsia"/>
          <w:kern w:val="0"/>
          <w:sz w:val="32"/>
          <w:szCs w:val="32"/>
          <w:shd w:val="clear" w:color="auto" w:fill="FFFFFF"/>
        </w:rPr>
        <w:t>市</w:t>
      </w:r>
      <w:r w:rsidR="0053415C">
        <w:rPr>
          <w:rFonts w:ascii="仿宋_GB2312" w:eastAsia="仿宋_GB2312" w:hAnsi="宋体" w:cs="Arial" w:hint="eastAsia"/>
          <w:kern w:val="0"/>
          <w:sz w:val="32"/>
          <w:szCs w:val="32"/>
          <w:shd w:val="clear" w:color="auto" w:fill="FFFFFF"/>
        </w:rPr>
        <w:t>住建局</w:t>
      </w:r>
      <w:r w:rsidR="00F23A64">
        <w:rPr>
          <w:rFonts w:ascii="仿宋_GB2312" w:eastAsia="仿宋_GB2312" w:hAnsi="宋体" w:cs="Arial" w:hint="eastAsia"/>
          <w:kern w:val="0"/>
          <w:sz w:val="32"/>
          <w:szCs w:val="32"/>
          <w:shd w:val="clear" w:color="auto" w:fill="FFFFFF"/>
        </w:rPr>
        <w:t>建筑市场</w:t>
      </w:r>
      <w:r w:rsidR="00F23A64">
        <w:rPr>
          <w:rFonts w:ascii="仿宋_GB2312" w:eastAsia="仿宋_GB2312" w:hAnsi="宋体" w:cs="Arial"/>
          <w:kern w:val="0"/>
          <w:sz w:val="32"/>
          <w:szCs w:val="32"/>
          <w:shd w:val="clear" w:color="auto" w:fill="FFFFFF"/>
        </w:rPr>
        <w:t>主体信用</w:t>
      </w:r>
      <w:r w:rsidR="00F23A64">
        <w:rPr>
          <w:rFonts w:ascii="仿宋_GB2312" w:eastAsia="仿宋_GB2312" w:hAnsi="宋体" w:cs="Arial" w:hint="eastAsia"/>
          <w:kern w:val="0"/>
          <w:sz w:val="32"/>
          <w:szCs w:val="32"/>
          <w:shd w:val="clear" w:color="auto" w:fill="FFFFFF"/>
        </w:rPr>
        <w:t>评价工作</w:t>
      </w:r>
      <w:r w:rsidR="00701650">
        <w:rPr>
          <w:rFonts w:ascii="仿宋_GB2312" w:eastAsia="仿宋_GB2312" w:hAnsi="宋体" w:cs="Arial" w:hint="eastAsia"/>
          <w:kern w:val="0"/>
          <w:sz w:val="32"/>
          <w:szCs w:val="32"/>
          <w:shd w:val="clear" w:color="auto" w:fill="FFFFFF"/>
        </w:rPr>
        <w:t>成果</w:t>
      </w:r>
      <w:r w:rsidR="00F23A64">
        <w:rPr>
          <w:rFonts w:ascii="仿宋_GB2312" w:eastAsia="仿宋_GB2312" w:hAnsi="宋体" w:cs="Arial"/>
          <w:kern w:val="0"/>
          <w:sz w:val="32"/>
          <w:szCs w:val="32"/>
          <w:shd w:val="clear" w:color="auto" w:fill="FFFFFF"/>
        </w:rPr>
        <w:t>的</w:t>
      </w:r>
      <w:r w:rsidR="00F23A64">
        <w:rPr>
          <w:rFonts w:ascii="仿宋_GB2312" w:eastAsia="仿宋_GB2312" w:hAnsi="宋体" w:cs="Arial" w:hint="eastAsia"/>
          <w:kern w:val="0"/>
          <w:sz w:val="32"/>
          <w:szCs w:val="32"/>
          <w:shd w:val="clear" w:color="auto" w:fill="FFFFFF"/>
        </w:rPr>
        <w:t>模式</w:t>
      </w:r>
      <w:r>
        <w:rPr>
          <w:rFonts w:ascii="仿宋_GB2312" w:eastAsia="仿宋_GB2312" w:hAnsi="宋体" w:cs="Arial" w:hint="eastAsia"/>
          <w:kern w:val="0"/>
          <w:sz w:val="32"/>
          <w:szCs w:val="32"/>
          <w:shd w:val="clear" w:color="auto" w:fill="FFFFFF"/>
        </w:rPr>
        <w:t>。</w:t>
      </w:r>
      <w:r w:rsidR="00F23A64">
        <w:rPr>
          <w:rFonts w:ascii="仿宋_GB2312" w:eastAsia="仿宋_GB2312" w:hAnsi="宋体" w:cs="Arial" w:hint="eastAsia"/>
          <w:kern w:val="0"/>
          <w:sz w:val="32"/>
          <w:szCs w:val="32"/>
          <w:shd w:val="clear" w:color="auto" w:fill="FFFFFF"/>
        </w:rPr>
        <w:t>在</w:t>
      </w:r>
      <w:r w:rsidR="00F23A64">
        <w:rPr>
          <w:rFonts w:ascii="仿宋_GB2312" w:eastAsia="仿宋_GB2312" w:hAnsi="宋体" w:cs="Arial"/>
          <w:kern w:val="0"/>
          <w:sz w:val="32"/>
          <w:szCs w:val="32"/>
          <w:shd w:val="clear" w:color="auto" w:fill="FFFFFF"/>
        </w:rPr>
        <w:t>市住建局的信用</w:t>
      </w:r>
      <w:r w:rsidR="00F23A64">
        <w:rPr>
          <w:rFonts w:ascii="仿宋_GB2312" w:eastAsia="仿宋_GB2312" w:hAnsi="宋体" w:cs="Arial" w:hint="eastAsia"/>
          <w:kern w:val="0"/>
          <w:sz w:val="32"/>
          <w:szCs w:val="32"/>
          <w:shd w:val="clear" w:color="auto" w:fill="FFFFFF"/>
        </w:rPr>
        <w:t>评价</w:t>
      </w:r>
      <w:r w:rsidR="00F23A64">
        <w:rPr>
          <w:rFonts w:ascii="仿宋_GB2312" w:eastAsia="仿宋_GB2312" w:hAnsi="宋体" w:cs="Arial"/>
          <w:kern w:val="0"/>
          <w:sz w:val="32"/>
          <w:szCs w:val="32"/>
          <w:shd w:val="clear" w:color="auto" w:fill="FFFFFF"/>
        </w:rPr>
        <w:t>工作</w:t>
      </w:r>
      <w:r w:rsidR="00701650">
        <w:rPr>
          <w:rFonts w:ascii="仿宋_GB2312" w:eastAsia="仿宋_GB2312" w:hAnsi="宋体" w:cs="Arial" w:hint="eastAsia"/>
          <w:kern w:val="0"/>
          <w:sz w:val="32"/>
          <w:szCs w:val="32"/>
          <w:shd w:val="clear" w:color="auto" w:fill="FFFFFF"/>
        </w:rPr>
        <w:t>未能</w:t>
      </w:r>
      <w:r w:rsidR="00701650">
        <w:rPr>
          <w:rFonts w:ascii="仿宋_GB2312" w:eastAsia="仿宋_GB2312" w:hAnsi="宋体" w:cs="Arial"/>
          <w:kern w:val="0"/>
          <w:sz w:val="32"/>
          <w:szCs w:val="32"/>
          <w:shd w:val="clear" w:color="auto" w:fill="FFFFFF"/>
        </w:rPr>
        <w:t>开展之前，毫无疑问，只能</w:t>
      </w:r>
      <w:r w:rsidR="00701650">
        <w:rPr>
          <w:rFonts w:ascii="仿宋_GB2312" w:eastAsia="仿宋_GB2312" w:hAnsi="宋体" w:cs="Arial" w:hint="eastAsia"/>
          <w:kern w:val="0"/>
          <w:sz w:val="32"/>
          <w:szCs w:val="32"/>
          <w:shd w:val="clear" w:color="auto" w:fill="FFFFFF"/>
        </w:rPr>
        <w:t>由</w:t>
      </w:r>
      <w:r w:rsidR="008B4485">
        <w:rPr>
          <w:rFonts w:ascii="仿宋_GB2312" w:eastAsia="仿宋_GB2312" w:hAnsi="宋体" w:cs="Arial" w:hint="eastAsia"/>
          <w:kern w:val="0"/>
          <w:sz w:val="32"/>
          <w:szCs w:val="32"/>
        </w:rPr>
        <w:t>区工程行政主管部门</w:t>
      </w:r>
      <w:r w:rsidR="00701650">
        <w:rPr>
          <w:rFonts w:ascii="仿宋_GB2312" w:eastAsia="仿宋_GB2312" w:hAnsi="宋体" w:cs="Arial" w:hint="eastAsia"/>
          <w:kern w:val="0"/>
          <w:sz w:val="32"/>
          <w:szCs w:val="32"/>
          <w:shd w:val="clear" w:color="auto" w:fill="FFFFFF"/>
        </w:rPr>
        <w:t>来主导。而</w:t>
      </w:r>
      <w:r w:rsidR="00701650">
        <w:rPr>
          <w:rFonts w:ascii="仿宋_GB2312" w:eastAsia="仿宋_GB2312" w:hAnsi="宋体" w:cs="Arial"/>
          <w:kern w:val="0"/>
          <w:sz w:val="32"/>
          <w:szCs w:val="32"/>
          <w:shd w:val="clear" w:color="auto" w:fill="FFFFFF"/>
        </w:rPr>
        <w:t>在市住建局的信用</w:t>
      </w:r>
      <w:r w:rsidR="00701650">
        <w:rPr>
          <w:rFonts w:ascii="仿宋_GB2312" w:eastAsia="仿宋_GB2312" w:hAnsi="宋体" w:cs="Arial" w:hint="eastAsia"/>
          <w:kern w:val="0"/>
          <w:sz w:val="32"/>
          <w:szCs w:val="32"/>
          <w:shd w:val="clear" w:color="auto" w:fill="FFFFFF"/>
        </w:rPr>
        <w:t>评价</w:t>
      </w:r>
      <w:r w:rsidR="00701650">
        <w:rPr>
          <w:rFonts w:ascii="仿宋_GB2312" w:eastAsia="仿宋_GB2312" w:hAnsi="宋体" w:cs="Arial"/>
          <w:kern w:val="0"/>
          <w:sz w:val="32"/>
          <w:szCs w:val="32"/>
          <w:shd w:val="clear" w:color="auto" w:fill="FFFFFF"/>
        </w:rPr>
        <w:t>工作</w:t>
      </w:r>
      <w:r w:rsidR="00701650">
        <w:rPr>
          <w:rFonts w:ascii="仿宋_GB2312" w:eastAsia="仿宋_GB2312" w:hAnsi="宋体" w:cs="Arial" w:hint="eastAsia"/>
          <w:kern w:val="0"/>
          <w:sz w:val="32"/>
          <w:szCs w:val="32"/>
          <w:shd w:val="clear" w:color="auto" w:fill="FFFFFF"/>
        </w:rPr>
        <w:t>开展</w:t>
      </w:r>
      <w:r w:rsidR="00701650">
        <w:rPr>
          <w:rFonts w:ascii="仿宋_GB2312" w:eastAsia="仿宋_GB2312" w:hAnsi="宋体" w:cs="Arial"/>
          <w:kern w:val="0"/>
          <w:sz w:val="32"/>
          <w:szCs w:val="32"/>
          <w:shd w:val="clear" w:color="auto" w:fill="FFFFFF"/>
        </w:rPr>
        <w:t>起来以后，则</w:t>
      </w:r>
      <w:r w:rsidR="00701650">
        <w:rPr>
          <w:rFonts w:ascii="仿宋_GB2312" w:eastAsia="仿宋_GB2312" w:hAnsi="宋体" w:cs="Arial" w:hint="eastAsia"/>
          <w:kern w:val="0"/>
          <w:sz w:val="32"/>
          <w:szCs w:val="32"/>
          <w:shd w:val="clear" w:color="auto" w:fill="FFFFFF"/>
        </w:rPr>
        <w:t>应当充分</w:t>
      </w:r>
      <w:r w:rsidR="00701650">
        <w:rPr>
          <w:rFonts w:ascii="仿宋_GB2312" w:eastAsia="仿宋_GB2312" w:hAnsi="宋体" w:cs="Arial"/>
          <w:kern w:val="0"/>
          <w:sz w:val="32"/>
          <w:szCs w:val="32"/>
          <w:shd w:val="clear" w:color="auto" w:fill="FFFFFF"/>
        </w:rPr>
        <w:t>利用</w:t>
      </w:r>
      <w:r w:rsidR="00701650">
        <w:rPr>
          <w:rFonts w:ascii="仿宋_GB2312" w:eastAsia="仿宋_GB2312" w:hAnsi="宋体" w:cs="Arial" w:hint="eastAsia"/>
          <w:kern w:val="0"/>
          <w:sz w:val="32"/>
          <w:szCs w:val="32"/>
          <w:shd w:val="clear" w:color="auto" w:fill="FFFFFF"/>
        </w:rPr>
        <w:t>市</w:t>
      </w:r>
      <w:r w:rsidR="00701650">
        <w:rPr>
          <w:rFonts w:ascii="仿宋_GB2312" w:eastAsia="仿宋_GB2312" w:hAnsi="宋体" w:cs="Arial"/>
          <w:kern w:val="0"/>
          <w:sz w:val="32"/>
          <w:szCs w:val="32"/>
          <w:shd w:val="clear" w:color="auto" w:fill="FFFFFF"/>
        </w:rPr>
        <w:t>住建局采集的</w:t>
      </w:r>
      <w:r w:rsidR="00701650">
        <w:rPr>
          <w:rFonts w:ascii="仿宋_GB2312" w:eastAsia="仿宋_GB2312" w:hAnsi="宋体" w:cs="Arial" w:hint="eastAsia"/>
          <w:kern w:val="0"/>
          <w:sz w:val="32"/>
          <w:szCs w:val="32"/>
          <w:shd w:val="clear" w:color="auto" w:fill="FFFFFF"/>
        </w:rPr>
        <w:t>相关</w:t>
      </w:r>
      <w:r w:rsidR="00701650">
        <w:rPr>
          <w:rFonts w:ascii="仿宋_GB2312" w:eastAsia="仿宋_GB2312" w:hAnsi="宋体" w:cs="Arial"/>
          <w:kern w:val="0"/>
          <w:sz w:val="32"/>
          <w:szCs w:val="32"/>
          <w:shd w:val="clear" w:color="auto" w:fill="FFFFFF"/>
        </w:rPr>
        <w:t>建筑市场</w:t>
      </w:r>
      <w:r w:rsidR="00701650">
        <w:rPr>
          <w:rFonts w:ascii="仿宋_GB2312" w:eastAsia="仿宋_GB2312" w:hAnsi="宋体" w:cs="Arial" w:hint="eastAsia"/>
          <w:kern w:val="0"/>
          <w:sz w:val="32"/>
          <w:szCs w:val="32"/>
          <w:shd w:val="clear" w:color="auto" w:fill="FFFFFF"/>
        </w:rPr>
        <w:t>主体</w:t>
      </w:r>
      <w:r w:rsidR="00701650">
        <w:rPr>
          <w:rFonts w:ascii="仿宋_GB2312" w:eastAsia="仿宋_GB2312" w:hAnsi="宋体" w:cs="Arial"/>
          <w:kern w:val="0"/>
          <w:sz w:val="32"/>
          <w:szCs w:val="32"/>
          <w:shd w:val="clear" w:color="auto" w:fill="FFFFFF"/>
        </w:rPr>
        <w:t>的信用信息，没有必要</w:t>
      </w:r>
      <w:r w:rsidR="00701650">
        <w:rPr>
          <w:rFonts w:ascii="仿宋_GB2312" w:eastAsia="仿宋_GB2312" w:hAnsi="宋体" w:cs="Arial" w:hint="eastAsia"/>
          <w:kern w:val="0"/>
          <w:sz w:val="32"/>
          <w:szCs w:val="32"/>
          <w:shd w:val="clear" w:color="auto" w:fill="FFFFFF"/>
        </w:rPr>
        <w:t>重复</w:t>
      </w:r>
      <w:r w:rsidR="00701650">
        <w:rPr>
          <w:rFonts w:ascii="仿宋_GB2312" w:eastAsia="仿宋_GB2312" w:hAnsi="宋体" w:cs="Arial"/>
          <w:kern w:val="0"/>
          <w:sz w:val="32"/>
          <w:szCs w:val="32"/>
          <w:shd w:val="clear" w:color="auto" w:fill="FFFFFF"/>
        </w:rPr>
        <w:t>采集，</w:t>
      </w:r>
      <w:r w:rsidR="009D48BF">
        <w:rPr>
          <w:rFonts w:ascii="仿宋_GB2312" w:eastAsia="仿宋_GB2312" w:hAnsi="宋体" w:cs="Arial" w:hint="eastAsia"/>
          <w:kern w:val="0"/>
          <w:sz w:val="32"/>
          <w:szCs w:val="32"/>
          <w:shd w:val="clear" w:color="auto" w:fill="FFFFFF"/>
        </w:rPr>
        <w:t>增加</w:t>
      </w:r>
      <w:r w:rsidR="00701650">
        <w:rPr>
          <w:rFonts w:ascii="仿宋_GB2312" w:eastAsia="仿宋_GB2312" w:hAnsi="宋体" w:cs="Arial"/>
          <w:kern w:val="0"/>
          <w:sz w:val="32"/>
          <w:szCs w:val="32"/>
          <w:shd w:val="clear" w:color="auto" w:fill="FFFFFF"/>
        </w:rPr>
        <w:t>部门和企业</w:t>
      </w:r>
      <w:r w:rsidR="009D48BF">
        <w:rPr>
          <w:rFonts w:ascii="仿宋_GB2312" w:eastAsia="仿宋_GB2312" w:hAnsi="宋体" w:cs="Arial" w:hint="eastAsia"/>
          <w:kern w:val="0"/>
          <w:sz w:val="32"/>
          <w:szCs w:val="32"/>
          <w:shd w:val="clear" w:color="auto" w:fill="FFFFFF"/>
        </w:rPr>
        <w:t>负担。</w:t>
      </w:r>
    </w:p>
    <w:p w:rsidR="00A97957" w:rsidRDefault="00260650" w:rsidP="009D48BF">
      <w:pPr>
        <w:ind w:firstLineChars="196" w:firstLine="630"/>
        <w:rPr>
          <w:rFonts w:ascii="仿宋_GB2312" w:eastAsia="仿宋_GB2312" w:hAnsi="宋体" w:cs="Arial"/>
          <w:kern w:val="0"/>
          <w:sz w:val="32"/>
          <w:szCs w:val="32"/>
        </w:rPr>
      </w:pPr>
      <w:r>
        <w:rPr>
          <w:rFonts w:ascii="楷体_GB2312" w:eastAsia="楷体_GB2312" w:hAnsi="楷体_GB2312" w:cs="楷体_GB2312" w:hint="eastAsia"/>
          <w:b/>
          <w:bCs/>
          <w:kern w:val="0"/>
          <w:sz w:val="32"/>
          <w:szCs w:val="32"/>
          <w:shd w:val="clear" w:color="auto" w:fill="FFFFFF"/>
        </w:rPr>
        <w:lastRenderedPageBreak/>
        <w:t>（二）关于评价对象。</w:t>
      </w:r>
      <w:r>
        <w:rPr>
          <w:rFonts w:ascii="仿宋_GB2312" w:eastAsia="仿宋_GB2312" w:hAnsi="宋体" w:cs="Arial" w:hint="eastAsia"/>
          <w:kern w:val="0"/>
          <w:sz w:val="32"/>
          <w:szCs w:val="32"/>
          <w:shd w:val="clear" w:color="auto" w:fill="FFFFFF"/>
        </w:rPr>
        <w:t>《办法》涵盖了建筑市场五方责任主体，包括</w:t>
      </w:r>
      <w:r>
        <w:rPr>
          <w:rFonts w:ascii="仿宋_GB2312" w:eastAsia="仿宋_GB2312" w:hAnsi="宋体" w:cs="Arial" w:hint="eastAsia"/>
          <w:kern w:val="0"/>
          <w:sz w:val="32"/>
          <w:szCs w:val="32"/>
        </w:rPr>
        <w:t>工程项目的建设单位（含</w:t>
      </w:r>
      <w:r>
        <w:rPr>
          <w:rFonts w:ascii="仿宋_GB2312" w:eastAsia="仿宋_GB2312" w:hAnsi="宋体" w:cs="Arial"/>
          <w:kern w:val="0"/>
          <w:sz w:val="32"/>
          <w:szCs w:val="32"/>
        </w:rPr>
        <w:t>代建</w:t>
      </w:r>
      <w:r>
        <w:rPr>
          <w:rFonts w:ascii="仿宋_GB2312" w:eastAsia="仿宋_GB2312" w:hAnsi="宋体" w:cs="Arial" w:hint="eastAsia"/>
          <w:kern w:val="0"/>
          <w:sz w:val="32"/>
          <w:szCs w:val="32"/>
        </w:rPr>
        <w:t>）和从事工程建设活动的勘察、设计、施工、监理等企业，以及注册建筑师、勘察设计注册工程师、注册建造师、注册监理工程师等注册执业人员。</w:t>
      </w:r>
    </w:p>
    <w:p w:rsidR="00A97957" w:rsidRDefault="00260650">
      <w:pPr>
        <w:ind w:firstLineChars="200" w:firstLine="643"/>
        <w:rPr>
          <w:rFonts w:ascii="楷体_GB2312" w:eastAsia="楷体_GB2312" w:hAnsi="楷体_GB2312" w:cs="楷体_GB2312"/>
          <w:b/>
          <w:bCs/>
          <w:kern w:val="0"/>
          <w:sz w:val="32"/>
          <w:szCs w:val="32"/>
          <w:shd w:val="clear" w:color="auto" w:fill="FFFFFF"/>
        </w:rPr>
      </w:pPr>
      <w:r>
        <w:rPr>
          <w:rFonts w:ascii="楷体_GB2312" w:eastAsia="楷体_GB2312" w:hAnsi="楷体_GB2312" w:cs="楷体_GB2312" w:hint="eastAsia"/>
          <w:b/>
          <w:bCs/>
          <w:kern w:val="0"/>
          <w:sz w:val="32"/>
          <w:szCs w:val="32"/>
          <w:shd w:val="clear" w:color="auto" w:fill="FFFFFF"/>
        </w:rPr>
        <w:t>（三）关于信用信息</w:t>
      </w:r>
    </w:p>
    <w:p w:rsidR="00A97957" w:rsidRDefault="00260650">
      <w:pPr>
        <w:ind w:firstLine="660"/>
        <w:rPr>
          <w:rFonts w:ascii="仿宋_GB2312" w:eastAsia="仿宋_GB2312" w:hAnsi="仿宋"/>
          <w:sz w:val="32"/>
          <w:szCs w:val="32"/>
        </w:rPr>
      </w:pPr>
      <w:r>
        <w:rPr>
          <w:rFonts w:ascii="仿宋_GB2312" w:eastAsia="仿宋_GB2312" w:hAnsi="宋体" w:cs="Arial"/>
          <w:b/>
          <w:kern w:val="0"/>
          <w:sz w:val="32"/>
          <w:szCs w:val="32"/>
          <w:shd w:val="clear" w:color="auto" w:fill="FFFFFF"/>
        </w:rPr>
        <w:t>1</w:t>
      </w:r>
      <w:r>
        <w:rPr>
          <w:rFonts w:ascii="仿宋_GB2312" w:eastAsia="仿宋_GB2312" w:hAnsi="宋体" w:cs="Arial" w:hint="eastAsia"/>
          <w:b/>
          <w:kern w:val="0"/>
          <w:sz w:val="32"/>
          <w:szCs w:val="32"/>
          <w:shd w:val="clear" w:color="auto" w:fill="FFFFFF"/>
        </w:rPr>
        <w:t>.</w:t>
      </w:r>
      <w:r>
        <w:rPr>
          <w:rFonts w:ascii="仿宋_GB2312" w:eastAsia="仿宋_GB2312" w:hAnsi="仿宋" w:hint="eastAsia"/>
          <w:b/>
          <w:color w:val="000000"/>
          <w:sz w:val="32"/>
          <w:szCs w:val="32"/>
        </w:rPr>
        <w:t>指标</w:t>
      </w:r>
      <w:r>
        <w:rPr>
          <w:rFonts w:ascii="仿宋_GB2312" w:eastAsia="仿宋_GB2312" w:hAnsi="仿宋"/>
          <w:b/>
          <w:color w:val="000000"/>
          <w:sz w:val="32"/>
          <w:szCs w:val="32"/>
        </w:rPr>
        <w:t>构成</w:t>
      </w:r>
      <w:r>
        <w:rPr>
          <w:rFonts w:ascii="仿宋_GB2312" w:eastAsia="仿宋_GB2312" w:hAnsi="仿宋" w:hint="eastAsia"/>
          <w:b/>
          <w:color w:val="000000"/>
          <w:sz w:val="32"/>
          <w:szCs w:val="32"/>
        </w:rPr>
        <w:t>。</w:t>
      </w:r>
      <w:r>
        <w:rPr>
          <w:rFonts w:ascii="仿宋_GB2312" w:eastAsia="仿宋_GB2312" w:hAnsi="宋体" w:cs="Arial" w:hint="eastAsia"/>
          <w:kern w:val="0"/>
          <w:sz w:val="32"/>
          <w:szCs w:val="32"/>
          <w:shd w:val="clear" w:color="auto" w:fill="FFFFFF"/>
        </w:rPr>
        <w:t>信用信息由基本信息、良好信用信息和不良信用信息构成。</w:t>
      </w:r>
      <w:r>
        <w:rPr>
          <w:rFonts w:ascii="仿宋_GB2312" w:eastAsia="仿宋_GB2312" w:hAnsi="仿宋" w:hint="eastAsia"/>
          <w:color w:val="000000"/>
          <w:sz w:val="32"/>
          <w:szCs w:val="32"/>
        </w:rPr>
        <w:t>基于突出质量</w:t>
      </w:r>
      <w:r>
        <w:rPr>
          <w:rFonts w:ascii="仿宋_GB2312" w:eastAsia="仿宋_GB2312" w:hAnsi="仿宋"/>
          <w:color w:val="000000"/>
          <w:sz w:val="32"/>
          <w:szCs w:val="32"/>
        </w:rPr>
        <w:t>安全</w:t>
      </w:r>
      <w:r>
        <w:rPr>
          <w:rFonts w:ascii="仿宋_GB2312" w:eastAsia="仿宋_GB2312" w:hAnsi="仿宋" w:hint="eastAsia"/>
          <w:color w:val="000000"/>
          <w:sz w:val="32"/>
          <w:szCs w:val="32"/>
        </w:rPr>
        <w:t>管理以及</w:t>
      </w:r>
      <w:r>
        <w:rPr>
          <w:rFonts w:ascii="仿宋_GB2312" w:eastAsia="仿宋_GB2312" w:hAnsi="仿宋"/>
          <w:color w:val="000000"/>
          <w:sz w:val="32"/>
          <w:szCs w:val="32"/>
        </w:rPr>
        <w:t>信用评价的客观</w:t>
      </w:r>
      <w:r>
        <w:rPr>
          <w:rFonts w:ascii="仿宋_GB2312" w:eastAsia="仿宋_GB2312" w:hAnsi="仿宋" w:hint="eastAsia"/>
          <w:color w:val="000000"/>
          <w:sz w:val="32"/>
          <w:szCs w:val="32"/>
        </w:rPr>
        <w:t>（尽可能</w:t>
      </w:r>
      <w:r>
        <w:rPr>
          <w:rFonts w:ascii="仿宋_GB2312" w:eastAsia="仿宋_GB2312" w:hAnsi="仿宋"/>
          <w:color w:val="000000"/>
          <w:sz w:val="32"/>
          <w:szCs w:val="32"/>
        </w:rPr>
        <w:t>减少主观性</w:t>
      </w:r>
      <w:r>
        <w:rPr>
          <w:rFonts w:ascii="仿宋_GB2312" w:eastAsia="仿宋_GB2312" w:hAnsi="仿宋" w:hint="eastAsia"/>
          <w:color w:val="000000"/>
          <w:sz w:val="32"/>
          <w:szCs w:val="32"/>
        </w:rPr>
        <w:t>）、</w:t>
      </w:r>
      <w:r>
        <w:rPr>
          <w:rFonts w:ascii="仿宋_GB2312" w:eastAsia="仿宋_GB2312" w:hAnsi="仿宋"/>
          <w:color w:val="000000"/>
          <w:sz w:val="32"/>
          <w:szCs w:val="32"/>
        </w:rPr>
        <w:t>公平、公正</w:t>
      </w:r>
      <w:r>
        <w:rPr>
          <w:rFonts w:ascii="仿宋_GB2312" w:eastAsia="仿宋_GB2312" w:hAnsi="仿宋" w:hint="eastAsia"/>
          <w:color w:val="000000"/>
          <w:sz w:val="32"/>
          <w:szCs w:val="32"/>
        </w:rPr>
        <w:t>和</w:t>
      </w:r>
      <w:r>
        <w:rPr>
          <w:rFonts w:ascii="仿宋_GB2312" w:eastAsia="仿宋_GB2312" w:hAnsi="仿宋"/>
          <w:color w:val="000000"/>
          <w:sz w:val="32"/>
          <w:szCs w:val="32"/>
        </w:rPr>
        <w:t>可操作</w:t>
      </w:r>
      <w:r>
        <w:rPr>
          <w:rFonts w:ascii="仿宋_GB2312" w:eastAsia="仿宋_GB2312" w:hAnsi="仿宋" w:hint="eastAsia"/>
          <w:color w:val="000000"/>
          <w:sz w:val="32"/>
          <w:szCs w:val="32"/>
        </w:rPr>
        <w:t>（包括</w:t>
      </w:r>
      <w:r>
        <w:rPr>
          <w:rFonts w:ascii="仿宋_GB2312" w:eastAsia="仿宋_GB2312" w:hAnsi="仿宋"/>
          <w:color w:val="000000"/>
          <w:sz w:val="32"/>
          <w:szCs w:val="32"/>
        </w:rPr>
        <w:t>采集、认定的时间成本和人力成本</w:t>
      </w:r>
      <w:r>
        <w:rPr>
          <w:rFonts w:ascii="仿宋_GB2312" w:eastAsia="仿宋_GB2312" w:hAnsi="仿宋" w:hint="eastAsia"/>
          <w:color w:val="000000"/>
          <w:sz w:val="32"/>
          <w:szCs w:val="32"/>
        </w:rPr>
        <w:t>）之考量</w:t>
      </w:r>
      <w:r>
        <w:rPr>
          <w:rFonts w:ascii="仿宋_GB2312" w:eastAsia="仿宋_GB2312" w:hAnsi="仿宋"/>
          <w:color w:val="000000"/>
          <w:sz w:val="32"/>
          <w:szCs w:val="32"/>
        </w:rPr>
        <w:t>，</w:t>
      </w:r>
      <w:r>
        <w:rPr>
          <w:rFonts w:ascii="仿宋_GB2312" w:eastAsia="仿宋_GB2312" w:hAnsi="仿宋" w:hint="eastAsia"/>
          <w:color w:val="000000"/>
          <w:sz w:val="32"/>
          <w:szCs w:val="32"/>
        </w:rPr>
        <w:t>良好信用信息分为履约</w:t>
      </w:r>
      <w:r>
        <w:rPr>
          <w:rFonts w:ascii="仿宋_GB2312" w:eastAsia="仿宋_GB2312" w:hAnsi="仿宋"/>
          <w:color w:val="000000"/>
          <w:sz w:val="32"/>
          <w:szCs w:val="32"/>
        </w:rPr>
        <w:t>评价</w:t>
      </w:r>
      <w:r>
        <w:rPr>
          <w:rFonts w:ascii="仿宋_GB2312" w:eastAsia="仿宋_GB2312" w:hAnsi="仿宋" w:hint="eastAsia"/>
          <w:color w:val="000000"/>
          <w:sz w:val="32"/>
          <w:szCs w:val="32"/>
        </w:rPr>
        <w:t>、</w:t>
      </w:r>
      <w:r w:rsidR="009D48BF">
        <w:rPr>
          <w:rFonts w:ascii="仿宋_GB2312" w:eastAsia="仿宋_GB2312" w:hAnsi="仿宋" w:hint="eastAsia"/>
          <w:color w:val="000000"/>
          <w:sz w:val="32"/>
          <w:szCs w:val="32"/>
        </w:rPr>
        <w:t>大评比</w:t>
      </w:r>
      <w:r>
        <w:rPr>
          <w:rFonts w:ascii="仿宋_GB2312" w:eastAsia="仿宋_GB2312" w:hAnsi="仿宋" w:hint="eastAsia"/>
          <w:color w:val="000000"/>
          <w:sz w:val="32"/>
          <w:szCs w:val="32"/>
        </w:rPr>
        <w:t>、</w:t>
      </w:r>
      <w:r>
        <w:rPr>
          <w:rFonts w:ascii="仿宋_GB2312" w:eastAsia="仿宋_GB2312" w:hAnsi="仿宋"/>
          <w:color w:val="000000"/>
          <w:sz w:val="32"/>
          <w:szCs w:val="32"/>
        </w:rPr>
        <w:t>奖项</w:t>
      </w:r>
      <w:r>
        <w:rPr>
          <w:rFonts w:ascii="仿宋_GB2312" w:eastAsia="仿宋_GB2312" w:hAnsi="仿宋" w:hint="eastAsia"/>
          <w:color w:val="000000"/>
          <w:sz w:val="32"/>
          <w:szCs w:val="32"/>
        </w:rPr>
        <w:t>、</w:t>
      </w:r>
      <w:r>
        <w:rPr>
          <w:rFonts w:ascii="仿宋_GB2312" w:eastAsia="仿宋_GB2312" w:hAnsi="仿宋"/>
          <w:color w:val="000000"/>
          <w:sz w:val="32"/>
          <w:szCs w:val="32"/>
        </w:rPr>
        <w:t>科技</w:t>
      </w:r>
      <w:r>
        <w:rPr>
          <w:rFonts w:ascii="仿宋_GB2312" w:eastAsia="仿宋_GB2312" w:hAnsi="仿宋" w:hint="eastAsia"/>
          <w:color w:val="000000"/>
          <w:sz w:val="32"/>
          <w:szCs w:val="32"/>
        </w:rPr>
        <w:t>和行业综</w:t>
      </w:r>
      <w:r>
        <w:rPr>
          <w:rFonts w:ascii="仿宋_GB2312" w:eastAsia="仿宋_GB2312" w:hAnsi="仿宋"/>
          <w:color w:val="000000"/>
          <w:sz w:val="32"/>
          <w:szCs w:val="32"/>
        </w:rPr>
        <w:t>评</w:t>
      </w:r>
      <w:r>
        <w:rPr>
          <w:rFonts w:ascii="仿宋_GB2312" w:eastAsia="仿宋_GB2312" w:hAnsi="仿宋" w:hint="eastAsia"/>
          <w:color w:val="000000"/>
          <w:sz w:val="32"/>
          <w:szCs w:val="32"/>
        </w:rPr>
        <w:t>等</w:t>
      </w:r>
      <w:r w:rsidR="009D48BF">
        <w:rPr>
          <w:rFonts w:ascii="仿宋_GB2312" w:eastAsia="仿宋_GB2312" w:hAnsi="仿宋"/>
          <w:color w:val="000000"/>
          <w:sz w:val="32"/>
          <w:szCs w:val="32"/>
        </w:rPr>
        <w:t>5</w:t>
      </w:r>
      <w:r>
        <w:rPr>
          <w:rFonts w:ascii="仿宋_GB2312" w:eastAsia="仿宋_GB2312" w:hAnsi="仿宋" w:hint="eastAsia"/>
          <w:color w:val="000000"/>
          <w:sz w:val="32"/>
          <w:szCs w:val="32"/>
        </w:rPr>
        <w:t>类（参见《办法》</w:t>
      </w:r>
      <w:r>
        <w:rPr>
          <w:rFonts w:ascii="仿宋_GB2312" w:eastAsia="仿宋_GB2312" w:hAnsi="仿宋"/>
          <w:color w:val="000000"/>
          <w:sz w:val="32"/>
          <w:szCs w:val="32"/>
        </w:rPr>
        <w:t>附件</w:t>
      </w:r>
      <w:r>
        <w:rPr>
          <w:rFonts w:ascii="仿宋_GB2312" w:eastAsia="仿宋_GB2312" w:hAnsi="仿宋" w:hint="eastAsia"/>
          <w:color w:val="000000"/>
          <w:sz w:val="32"/>
          <w:szCs w:val="32"/>
        </w:rPr>
        <w:t>计分表——</w:t>
      </w:r>
      <w:r>
        <w:rPr>
          <w:rFonts w:ascii="仿宋_GB2312" w:eastAsia="仿宋_GB2312" w:hAnsi="仿宋"/>
          <w:color w:val="000000"/>
          <w:sz w:val="32"/>
          <w:szCs w:val="32"/>
        </w:rPr>
        <w:t>企业基本信息和良好</w:t>
      </w:r>
      <w:r>
        <w:rPr>
          <w:rFonts w:ascii="仿宋_GB2312" w:eastAsia="仿宋_GB2312" w:hAnsi="仿宋" w:hint="eastAsia"/>
          <w:color w:val="000000"/>
          <w:sz w:val="32"/>
          <w:szCs w:val="32"/>
        </w:rPr>
        <w:t>信用信息）</w:t>
      </w:r>
      <w:r>
        <w:rPr>
          <w:rFonts w:ascii="仿宋_GB2312" w:eastAsia="仿宋_GB2312" w:hAnsi="仿宋"/>
          <w:color w:val="000000"/>
          <w:sz w:val="32"/>
          <w:szCs w:val="32"/>
        </w:rPr>
        <w:t>，</w:t>
      </w:r>
      <w:r>
        <w:rPr>
          <w:rFonts w:ascii="仿宋_GB2312" w:eastAsia="仿宋_GB2312" w:hAnsi="仿宋" w:hint="eastAsia"/>
          <w:color w:val="000000"/>
          <w:sz w:val="32"/>
          <w:szCs w:val="32"/>
        </w:rPr>
        <w:t>不良信用信息</w:t>
      </w:r>
      <w:r>
        <w:rPr>
          <w:rFonts w:ascii="仿宋_GB2312" w:eastAsia="仿宋_GB2312" w:hAnsi="仿宋"/>
          <w:color w:val="000000"/>
          <w:sz w:val="32"/>
          <w:szCs w:val="32"/>
        </w:rPr>
        <w:t>分为</w:t>
      </w:r>
      <w:r>
        <w:rPr>
          <w:rFonts w:ascii="仿宋_GB2312" w:eastAsia="仿宋_GB2312" w:hAnsi="宋体" w:cs="Arial"/>
          <w:kern w:val="0"/>
          <w:sz w:val="32"/>
          <w:szCs w:val="32"/>
        </w:rPr>
        <w:t>行政处罚</w:t>
      </w:r>
      <w:r>
        <w:rPr>
          <w:rFonts w:ascii="仿宋_GB2312" w:eastAsia="仿宋_GB2312" w:hAnsi="宋体" w:cs="Arial" w:hint="eastAsia"/>
          <w:kern w:val="0"/>
          <w:sz w:val="32"/>
          <w:szCs w:val="32"/>
        </w:rPr>
        <w:t>、失信</w:t>
      </w:r>
      <w:r>
        <w:rPr>
          <w:rFonts w:ascii="仿宋_GB2312" w:eastAsia="仿宋_GB2312" w:hAnsi="宋体" w:cs="Arial"/>
          <w:kern w:val="0"/>
          <w:sz w:val="32"/>
          <w:szCs w:val="32"/>
        </w:rPr>
        <w:t>联合惩戒对象</w:t>
      </w:r>
      <w:r>
        <w:rPr>
          <w:rFonts w:ascii="仿宋_GB2312" w:eastAsia="仿宋_GB2312" w:hAnsi="宋体" w:cs="Arial" w:hint="eastAsia"/>
          <w:kern w:val="0"/>
          <w:sz w:val="32"/>
          <w:szCs w:val="32"/>
        </w:rPr>
        <w:t>和</w:t>
      </w:r>
      <w:r>
        <w:rPr>
          <w:rFonts w:ascii="仿宋_GB2312" w:eastAsia="仿宋_GB2312" w:hAnsi="仿宋" w:hint="eastAsia"/>
          <w:sz w:val="32"/>
          <w:szCs w:val="32"/>
        </w:rPr>
        <w:t>不良行为</w:t>
      </w:r>
      <w:r>
        <w:rPr>
          <w:rFonts w:ascii="仿宋_GB2312" w:eastAsia="仿宋_GB2312" w:hAnsi="仿宋" w:hint="eastAsia"/>
          <w:color w:val="000000"/>
          <w:sz w:val="32"/>
          <w:szCs w:val="32"/>
        </w:rPr>
        <w:t>三大类。考虑到广东省</w:t>
      </w:r>
      <w:r>
        <w:rPr>
          <w:rFonts w:ascii="仿宋_GB2312" w:eastAsia="仿宋_GB2312" w:hAnsi="仿宋"/>
          <w:color w:val="000000"/>
          <w:sz w:val="32"/>
          <w:szCs w:val="32"/>
        </w:rPr>
        <w:t>房屋建筑和市政基础设施工程质量安全动态管理的记分</w:t>
      </w:r>
      <w:r>
        <w:rPr>
          <w:rFonts w:ascii="仿宋_GB2312" w:eastAsia="仿宋_GB2312" w:hAnsi="仿宋" w:hint="eastAsia"/>
          <w:color w:val="000000"/>
          <w:sz w:val="32"/>
          <w:szCs w:val="32"/>
        </w:rPr>
        <w:t>事项（以下</w:t>
      </w:r>
      <w:r>
        <w:rPr>
          <w:rFonts w:ascii="仿宋_GB2312" w:eastAsia="仿宋_GB2312" w:hAnsi="仿宋"/>
          <w:color w:val="000000"/>
          <w:sz w:val="32"/>
          <w:szCs w:val="32"/>
        </w:rPr>
        <w:t>简称省动态</w:t>
      </w:r>
      <w:r>
        <w:rPr>
          <w:rFonts w:ascii="仿宋_GB2312" w:eastAsia="仿宋_GB2312" w:hAnsi="仿宋" w:hint="eastAsia"/>
          <w:color w:val="000000"/>
          <w:sz w:val="32"/>
          <w:szCs w:val="32"/>
        </w:rPr>
        <w:t>）以及我</w:t>
      </w:r>
      <w:r>
        <w:rPr>
          <w:rFonts w:ascii="仿宋_GB2312" w:eastAsia="仿宋_GB2312" w:hAnsi="仿宋"/>
          <w:color w:val="000000"/>
          <w:sz w:val="32"/>
          <w:szCs w:val="32"/>
        </w:rPr>
        <w:t>市的红色警示和黄色警示与不良行为</w:t>
      </w:r>
      <w:r>
        <w:rPr>
          <w:rFonts w:ascii="仿宋_GB2312" w:eastAsia="仿宋_GB2312" w:hAnsi="仿宋" w:hint="eastAsia"/>
          <w:color w:val="000000"/>
          <w:sz w:val="32"/>
          <w:szCs w:val="32"/>
        </w:rPr>
        <w:t>事项</w:t>
      </w:r>
      <w:r>
        <w:rPr>
          <w:rFonts w:ascii="仿宋_GB2312" w:eastAsia="仿宋_GB2312" w:hAnsi="仿宋"/>
          <w:color w:val="000000"/>
          <w:sz w:val="32"/>
          <w:szCs w:val="32"/>
        </w:rPr>
        <w:t>之间存在部分交叉</w:t>
      </w:r>
      <w:r>
        <w:rPr>
          <w:rFonts w:ascii="仿宋_GB2312" w:eastAsia="仿宋_GB2312" w:hAnsi="仿宋" w:hint="eastAsia"/>
          <w:color w:val="000000"/>
          <w:sz w:val="32"/>
          <w:szCs w:val="32"/>
        </w:rPr>
        <w:t>的情况</w:t>
      </w:r>
      <w:r>
        <w:rPr>
          <w:rFonts w:ascii="仿宋_GB2312" w:eastAsia="仿宋_GB2312" w:hAnsi="仿宋"/>
          <w:color w:val="000000"/>
          <w:sz w:val="32"/>
          <w:szCs w:val="32"/>
        </w:rPr>
        <w:t>，</w:t>
      </w:r>
      <w:r>
        <w:rPr>
          <w:rFonts w:ascii="仿宋_GB2312" w:eastAsia="仿宋_GB2312" w:hAnsi="仿宋" w:hint="eastAsia"/>
          <w:color w:val="000000"/>
          <w:sz w:val="32"/>
          <w:szCs w:val="32"/>
        </w:rPr>
        <w:t>《办法》首先按照</w:t>
      </w:r>
      <w:r>
        <w:rPr>
          <w:rFonts w:ascii="仿宋_GB2312" w:eastAsia="仿宋_GB2312" w:hAnsi="仿宋"/>
          <w:color w:val="000000"/>
          <w:sz w:val="32"/>
          <w:szCs w:val="32"/>
        </w:rPr>
        <w:t>是否属于应当予以行政处罚的标准，将之区分为</w:t>
      </w:r>
      <w:r>
        <w:rPr>
          <w:rFonts w:ascii="仿宋_GB2312" w:eastAsia="仿宋_GB2312" w:hAnsi="宋体" w:cs="Arial"/>
          <w:kern w:val="0"/>
          <w:sz w:val="32"/>
          <w:szCs w:val="32"/>
        </w:rPr>
        <w:t>行政处罚</w:t>
      </w:r>
      <w:r>
        <w:rPr>
          <w:rFonts w:ascii="仿宋_GB2312" w:eastAsia="仿宋_GB2312" w:hAnsi="宋体" w:cs="Arial" w:hint="eastAsia"/>
          <w:kern w:val="0"/>
          <w:sz w:val="32"/>
          <w:szCs w:val="32"/>
        </w:rPr>
        <w:t>和</w:t>
      </w:r>
      <w:r>
        <w:rPr>
          <w:rFonts w:ascii="仿宋_GB2312" w:eastAsia="仿宋_GB2312" w:hAnsi="仿宋" w:hint="eastAsia"/>
          <w:sz w:val="32"/>
          <w:szCs w:val="32"/>
        </w:rPr>
        <w:t>不良行为，以免</w:t>
      </w:r>
      <w:r>
        <w:rPr>
          <w:rFonts w:ascii="仿宋_GB2312" w:eastAsia="仿宋_GB2312" w:hAnsi="仿宋"/>
          <w:sz w:val="32"/>
          <w:szCs w:val="32"/>
        </w:rPr>
        <w:t>一线执法人员以记录不良行为来代替本当给予的行政处罚</w:t>
      </w:r>
      <w:r>
        <w:rPr>
          <w:rFonts w:ascii="仿宋_GB2312" w:eastAsia="仿宋_GB2312" w:hAnsi="仿宋" w:hint="eastAsia"/>
          <w:sz w:val="32"/>
          <w:szCs w:val="32"/>
        </w:rPr>
        <w:t>；</w:t>
      </w:r>
      <w:r>
        <w:rPr>
          <w:rFonts w:ascii="仿宋_GB2312" w:eastAsia="仿宋_GB2312" w:hAnsi="仿宋"/>
          <w:sz w:val="32"/>
          <w:szCs w:val="32"/>
        </w:rPr>
        <w:t>其次是</w:t>
      </w:r>
      <w:r>
        <w:rPr>
          <w:rFonts w:ascii="仿宋_GB2312" w:eastAsia="仿宋_GB2312" w:hAnsi="仿宋" w:hint="eastAsia"/>
          <w:sz w:val="32"/>
          <w:szCs w:val="32"/>
        </w:rPr>
        <w:t>对于</w:t>
      </w:r>
      <w:r>
        <w:rPr>
          <w:rFonts w:ascii="仿宋_GB2312" w:eastAsia="仿宋_GB2312" w:hAnsi="仿宋"/>
          <w:sz w:val="32"/>
          <w:szCs w:val="32"/>
        </w:rPr>
        <w:t>红色警示</w:t>
      </w:r>
      <w:r>
        <w:rPr>
          <w:rFonts w:ascii="仿宋_GB2312" w:eastAsia="仿宋_GB2312" w:hAnsi="仿宋" w:hint="eastAsia"/>
          <w:sz w:val="32"/>
          <w:szCs w:val="32"/>
        </w:rPr>
        <w:t>采用直接扣分模式，主要</w:t>
      </w:r>
      <w:r>
        <w:rPr>
          <w:rFonts w:ascii="仿宋_GB2312" w:eastAsia="仿宋_GB2312" w:hAnsi="仿宋"/>
          <w:sz w:val="32"/>
          <w:szCs w:val="32"/>
        </w:rPr>
        <w:t>是</w:t>
      </w:r>
      <w:r>
        <w:rPr>
          <w:rFonts w:ascii="仿宋_GB2312" w:eastAsia="仿宋_GB2312" w:hAnsi="仿宋" w:hint="eastAsia"/>
          <w:sz w:val="32"/>
          <w:szCs w:val="32"/>
        </w:rPr>
        <w:t>考虑到红色警示的力度远大于行政处罚，且目前常规做法是安监局最终作出的事故调查报告明确要求进行行政处罚才启动行政处罚程序；再</w:t>
      </w:r>
      <w:r>
        <w:rPr>
          <w:rFonts w:ascii="仿宋_GB2312" w:eastAsia="仿宋_GB2312" w:hAnsi="仿宋"/>
          <w:sz w:val="32"/>
          <w:szCs w:val="32"/>
        </w:rPr>
        <w:t>次是</w:t>
      </w:r>
      <w:r>
        <w:rPr>
          <w:rFonts w:ascii="仿宋_GB2312" w:eastAsia="仿宋_GB2312" w:hAnsi="仿宋" w:hint="eastAsia"/>
          <w:sz w:val="32"/>
          <w:szCs w:val="32"/>
        </w:rPr>
        <w:t>对于</w:t>
      </w:r>
      <w:r w:rsidR="0053415C">
        <w:rPr>
          <w:rFonts w:ascii="仿宋_GB2312" w:eastAsia="仿宋_GB2312" w:hAnsi="仿宋"/>
          <w:sz w:val="32"/>
          <w:szCs w:val="32"/>
        </w:rPr>
        <w:t>黄色警示</w:t>
      </w:r>
      <w:r w:rsidR="0053415C">
        <w:rPr>
          <w:rFonts w:ascii="仿宋_GB2312" w:eastAsia="仿宋_GB2312" w:hAnsi="仿宋" w:hint="eastAsia"/>
          <w:sz w:val="32"/>
          <w:szCs w:val="32"/>
        </w:rPr>
        <w:lastRenderedPageBreak/>
        <w:t>和</w:t>
      </w:r>
      <w:r>
        <w:rPr>
          <w:rFonts w:ascii="仿宋_GB2312" w:eastAsia="仿宋_GB2312" w:hAnsi="仿宋" w:hint="eastAsia"/>
          <w:sz w:val="32"/>
          <w:szCs w:val="32"/>
        </w:rPr>
        <w:t>省动态</w:t>
      </w:r>
      <w:r>
        <w:rPr>
          <w:rFonts w:ascii="仿宋_GB2312" w:eastAsia="仿宋_GB2312" w:hAnsi="仿宋"/>
          <w:sz w:val="32"/>
          <w:szCs w:val="32"/>
        </w:rPr>
        <w:t>，凡是</w:t>
      </w:r>
      <w:r>
        <w:rPr>
          <w:rFonts w:ascii="仿宋_GB2312" w:eastAsia="仿宋_GB2312" w:hAnsi="仿宋" w:hint="eastAsia"/>
          <w:sz w:val="32"/>
          <w:szCs w:val="32"/>
        </w:rPr>
        <w:t>依法</w:t>
      </w:r>
      <w:r>
        <w:rPr>
          <w:rFonts w:ascii="仿宋_GB2312" w:eastAsia="仿宋_GB2312" w:hAnsi="仿宋"/>
          <w:sz w:val="32"/>
          <w:szCs w:val="32"/>
        </w:rPr>
        <w:t>应当</w:t>
      </w:r>
      <w:r>
        <w:rPr>
          <w:rFonts w:ascii="仿宋_GB2312" w:eastAsia="仿宋_GB2312" w:hAnsi="仿宋" w:hint="eastAsia"/>
          <w:sz w:val="32"/>
          <w:szCs w:val="32"/>
        </w:rPr>
        <w:t>予以</w:t>
      </w:r>
      <w:r>
        <w:rPr>
          <w:rFonts w:ascii="仿宋_GB2312" w:eastAsia="仿宋_GB2312" w:hAnsi="仿宋"/>
          <w:sz w:val="32"/>
          <w:szCs w:val="32"/>
        </w:rPr>
        <w:t>行政处罚的，均按照行政处罚的标准来扣分，</w:t>
      </w:r>
      <w:r>
        <w:rPr>
          <w:rFonts w:ascii="仿宋_GB2312" w:eastAsia="仿宋_GB2312" w:hAnsi="仿宋" w:hint="eastAsia"/>
          <w:sz w:val="32"/>
          <w:szCs w:val="32"/>
        </w:rPr>
        <w:t>对于</w:t>
      </w:r>
      <w:r>
        <w:rPr>
          <w:rFonts w:ascii="仿宋_GB2312" w:eastAsia="仿宋_GB2312" w:hAnsi="仿宋"/>
          <w:sz w:val="32"/>
          <w:szCs w:val="32"/>
        </w:rPr>
        <w:t>那些</w:t>
      </w:r>
      <w:r>
        <w:rPr>
          <w:rFonts w:ascii="仿宋_GB2312" w:eastAsia="仿宋_GB2312" w:hAnsi="仿宋" w:hint="eastAsia"/>
          <w:sz w:val="32"/>
          <w:szCs w:val="32"/>
        </w:rPr>
        <w:t>不能</w:t>
      </w:r>
      <w:r>
        <w:rPr>
          <w:rFonts w:ascii="仿宋_GB2312" w:eastAsia="仿宋_GB2312" w:hAnsi="仿宋"/>
          <w:sz w:val="32"/>
          <w:szCs w:val="32"/>
        </w:rPr>
        <w:t>予以行政处罚的，</w:t>
      </w:r>
      <w:r>
        <w:rPr>
          <w:rFonts w:ascii="仿宋_GB2312" w:eastAsia="仿宋_GB2312" w:hAnsi="仿宋" w:hint="eastAsia"/>
          <w:sz w:val="32"/>
          <w:szCs w:val="32"/>
        </w:rPr>
        <w:t>则单独设定</w:t>
      </w:r>
      <w:r>
        <w:rPr>
          <w:rFonts w:ascii="仿宋_GB2312" w:eastAsia="仿宋_GB2312" w:hAnsi="仿宋"/>
          <w:sz w:val="32"/>
          <w:szCs w:val="32"/>
        </w:rPr>
        <w:t>扣分标准</w:t>
      </w:r>
      <w:r w:rsidR="00EC6395">
        <w:rPr>
          <w:rFonts w:ascii="仿宋_GB2312" w:eastAsia="仿宋_GB2312" w:hAnsi="仿宋" w:hint="eastAsia"/>
          <w:sz w:val="32"/>
          <w:szCs w:val="32"/>
        </w:rPr>
        <w:t>；</w:t>
      </w:r>
      <w:r w:rsidR="009D48BF">
        <w:rPr>
          <w:rFonts w:ascii="仿宋_GB2312" w:eastAsia="仿宋_GB2312" w:hAnsi="仿宋" w:hint="eastAsia"/>
          <w:sz w:val="32"/>
          <w:szCs w:val="32"/>
        </w:rPr>
        <w:t>最后</w:t>
      </w:r>
      <w:r w:rsidR="009D48BF">
        <w:rPr>
          <w:rFonts w:ascii="仿宋_GB2312" w:eastAsia="仿宋_GB2312" w:hAnsi="仿宋"/>
          <w:sz w:val="32"/>
          <w:szCs w:val="32"/>
        </w:rPr>
        <w:t>是不能纳入</w:t>
      </w:r>
      <w:r>
        <w:rPr>
          <w:rFonts w:ascii="仿宋_GB2312" w:eastAsia="仿宋_GB2312" w:hAnsi="仿宋"/>
          <w:sz w:val="32"/>
          <w:szCs w:val="32"/>
        </w:rPr>
        <w:t>红色警示</w:t>
      </w:r>
      <w:r w:rsidR="0053415C">
        <w:rPr>
          <w:rFonts w:ascii="仿宋_GB2312" w:eastAsia="仿宋_GB2312" w:hAnsi="仿宋" w:hint="eastAsia"/>
          <w:sz w:val="32"/>
          <w:szCs w:val="32"/>
        </w:rPr>
        <w:t>、</w:t>
      </w:r>
      <w:r>
        <w:rPr>
          <w:rFonts w:ascii="仿宋_GB2312" w:eastAsia="仿宋_GB2312" w:hAnsi="仿宋"/>
          <w:sz w:val="32"/>
          <w:szCs w:val="32"/>
        </w:rPr>
        <w:t>黄色警示</w:t>
      </w:r>
      <w:r w:rsidR="0053415C">
        <w:rPr>
          <w:rFonts w:ascii="仿宋_GB2312" w:eastAsia="仿宋_GB2312" w:hAnsi="仿宋" w:hint="eastAsia"/>
          <w:sz w:val="32"/>
          <w:szCs w:val="32"/>
        </w:rPr>
        <w:t>和省动态</w:t>
      </w:r>
      <w:r w:rsidR="00EC6395">
        <w:rPr>
          <w:rFonts w:ascii="仿宋_GB2312" w:eastAsia="仿宋_GB2312" w:hAnsi="仿宋" w:hint="eastAsia"/>
          <w:sz w:val="32"/>
          <w:szCs w:val="32"/>
        </w:rPr>
        <w:t>范围，</w:t>
      </w:r>
      <w:r w:rsidR="00EC6395">
        <w:rPr>
          <w:rFonts w:ascii="仿宋_GB2312" w:eastAsia="仿宋_GB2312" w:hAnsi="仿宋"/>
          <w:sz w:val="32"/>
          <w:szCs w:val="32"/>
        </w:rPr>
        <w:t>但</w:t>
      </w:r>
      <w:r w:rsidR="00EC6395">
        <w:rPr>
          <w:rFonts w:ascii="仿宋_GB2312" w:eastAsia="仿宋_GB2312" w:hAnsi="仿宋" w:hint="eastAsia"/>
          <w:sz w:val="32"/>
          <w:szCs w:val="32"/>
        </w:rPr>
        <w:t>有必</w:t>
      </w:r>
      <w:r w:rsidR="00EC6395">
        <w:rPr>
          <w:rFonts w:ascii="仿宋_GB2312" w:eastAsia="仿宋_GB2312" w:hAnsi="仿宋"/>
          <w:sz w:val="32"/>
          <w:szCs w:val="32"/>
        </w:rPr>
        <w:t>要予以惩戒的其他</w:t>
      </w:r>
      <w:r w:rsidR="00EC6395">
        <w:rPr>
          <w:rFonts w:ascii="仿宋_GB2312" w:eastAsia="仿宋_GB2312" w:hAnsi="仿宋" w:hint="eastAsia"/>
          <w:sz w:val="32"/>
          <w:szCs w:val="32"/>
        </w:rPr>
        <w:t>违反</w:t>
      </w:r>
      <w:r w:rsidR="00EC6395">
        <w:rPr>
          <w:rFonts w:ascii="仿宋_GB2312" w:eastAsia="仿宋_GB2312" w:hAnsi="宋体" w:cs="Arial" w:hint="eastAsia"/>
          <w:kern w:val="0"/>
          <w:sz w:val="32"/>
          <w:szCs w:val="32"/>
        </w:rPr>
        <w:t>法律、法规和规章，不履行法定义务或者约定义务的</w:t>
      </w:r>
      <w:r w:rsidR="00EC6395">
        <w:rPr>
          <w:rFonts w:ascii="仿宋_GB2312" w:eastAsia="仿宋_GB2312" w:hAnsi="宋体" w:cs="Arial"/>
          <w:kern w:val="0"/>
          <w:sz w:val="32"/>
          <w:szCs w:val="32"/>
        </w:rPr>
        <w:t>行为</w:t>
      </w:r>
      <w:r>
        <w:rPr>
          <w:rFonts w:ascii="仿宋_GB2312" w:eastAsia="仿宋_GB2312" w:hAnsi="仿宋" w:hint="eastAsia"/>
          <w:sz w:val="32"/>
          <w:szCs w:val="32"/>
        </w:rPr>
        <w:t>。</w:t>
      </w:r>
    </w:p>
    <w:p w:rsidR="00A97957" w:rsidRDefault="00260650">
      <w:pPr>
        <w:ind w:firstLineChars="200" w:firstLine="643"/>
        <w:rPr>
          <w:rFonts w:ascii="仿宋_GB2312" w:eastAsia="仿宋_GB2312" w:hAnsi="宋体" w:cs="Arial"/>
          <w:kern w:val="0"/>
          <w:sz w:val="32"/>
          <w:szCs w:val="32"/>
          <w:shd w:val="clear" w:color="auto" w:fill="FFFFFF"/>
        </w:rPr>
      </w:pPr>
      <w:r>
        <w:rPr>
          <w:rFonts w:ascii="仿宋_GB2312" w:eastAsia="仿宋_GB2312" w:hAnsi="宋体" w:cs="Arial" w:hint="eastAsia"/>
          <w:b/>
          <w:kern w:val="0"/>
          <w:sz w:val="32"/>
          <w:szCs w:val="32"/>
          <w:shd w:val="clear" w:color="auto" w:fill="FFFFFF"/>
        </w:rPr>
        <w:t>2.指标</w:t>
      </w:r>
      <w:r>
        <w:rPr>
          <w:rFonts w:ascii="仿宋_GB2312" w:eastAsia="仿宋_GB2312" w:hAnsi="宋体" w:cs="Arial"/>
          <w:b/>
          <w:kern w:val="0"/>
          <w:sz w:val="32"/>
          <w:szCs w:val="32"/>
          <w:shd w:val="clear" w:color="auto" w:fill="FFFFFF"/>
        </w:rPr>
        <w:t>编排</w:t>
      </w:r>
      <w:r>
        <w:rPr>
          <w:rFonts w:ascii="仿宋_GB2312" w:eastAsia="仿宋_GB2312" w:hAnsi="宋体" w:cs="Arial"/>
          <w:kern w:val="0"/>
          <w:sz w:val="32"/>
          <w:szCs w:val="32"/>
          <w:shd w:val="clear" w:color="auto" w:fill="FFFFFF"/>
        </w:rPr>
        <w:t>。</w:t>
      </w:r>
      <w:r>
        <w:rPr>
          <w:rFonts w:ascii="仿宋_GB2312" w:eastAsia="仿宋_GB2312" w:hAnsi="宋体" w:cs="Arial" w:hint="eastAsia"/>
          <w:kern w:val="0"/>
          <w:sz w:val="32"/>
          <w:szCs w:val="32"/>
          <w:shd w:val="clear" w:color="auto" w:fill="FFFFFF"/>
        </w:rPr>
        <w:t>关于不良信用信息计分表的编排，按照行政处罚、失信联合惩戒对象和不良行为进行排列，其中</w:t>
      </w:r>
      <w:r w:rsidR="007F03FD" w:rsidRPr="00B734AB">
        <w:rPr>
          <w:rFonts w:ascii="仿宋_GB2312" w:eastAsia="仿宋_GB2312" w:hAnsi="宋体" w:cs="Arial" w:hint="eastAsia"/>
          <w:kern w:val="0"/>
          <w:sz w:val="32"/>
          <w:szCs w:val="32"/>
        </w:rPr>
        <w:t>行政处罚分为</w:t>
      </w:r>
      <w:r w:rsidR="00A07A19">
        <w:rPr>
          <w:rFonts w:ascii="仿宋_GB2312" w:eastAsia="仿宋_GB2312" w:hAnsi="宋体" w:cs="Arial" w:hint="eastAsia"/>
          <w:kern w:val="0"/>
          <w:sz w:val="32"/>
          <w:szCs w:val="32"/>
        </w:rPr>
        <w:t>轻微（包括警告和不必进行听证告知的罚款等）、一般（包括较大数额</w:t>
      </w:r>
      <w:r w:rsidR="007F03FD" w:rsidRPr="00B734AB">
        <w:rPr>
          <w:rFonts w:ascii="仿宋_GB2312" w:eastAsia="仿宋_GB2312" w:hAnsi="宋体" w:cs="Arial" w:hint="eastAsia"/>
          <w:kern w:val="0"/>
          <w:sz w:val="32"/>
          <w:szCs w:val="32"/>
        </w:rPr>
        <w:t>罚款、暂扣许可证或者资质证书等）、严重（包括责令停业整顿、责令停止执业业务</w:t>
      </w:r>
      <w:r w:rsidR="007F03FD">
        <w:rPr>
          <w:rFonts w:ascii="仿宋_GB2312" w:eastAsia="仿宋_GB2312" w:hAnsi="宋体" w:cs="Arial" w:hint="eastAsia"/>
          <w:kern w:val="0"/>
          <w:sz w:val="32"/>
          <w:szCs w:val="32"/>
        </w:rPr>
        <w:t>，</w:t>
      </w:r>
      <w:r w:rsidR="007F03FD" w:rsidRPr="00B734AB">
        <w:rPr>
          <w:rFonts w:ascii="仿宋_GB2312" w:eastAsia="仿宋_GB2312" w:hAnsi="宋体" w:cs="Arial" w:hint="eastAsia"/>
          <w:kern w:val="0"/>
          <w:sz w:val="32"/>
          <w:szCs w:val="32"/>
        </w:rPr>
        <w:t>降低资质等级、吊销资质证书、吊销执业资格证书和其他许可证、执照</w:t>
      </w:r>
      <w:r w:rsidR="007F03FD">
        <w:rPr>
          <w:rFonts w:ascii="仿宋_GB2312" w:eastAsia="仿宋_GB2312" w:hAnsi="宋体" w:cs="Arial" w:hint="eastAsia"/>
          <w:kern w:val="0"/>
          <w:sz w:val="32"/>
          <w:szCs w:val="32"/>
        </w:rPr>
        <w:t>，</w:t>
      </w:r>
      <w:r w:rsidR="007F03FD" w:rsidRPr="00B734AB">
        <w:rPr>
          <w:rFonts w:ascii="仿宋_GB2312" w:eastAsia="仿宋_GB2312" w:hAnsi="宋体" w:cs="Arial" w:hint="eastAsia"/>
          <w:kern w:val="0"/>
          <w:sz w:val="32"/>
          <w:szCs w:val="32"/>
        </w:rPr>
        <w:t>依法取消投标资格、一定期限内不接受资质申请等）三类</w:t>
      </w:r>
      <w:r>
        <w:rPr>
          <w:rFonts w:ascii="仿宋_GB2312" w:eastAsia="仿宋_GB2312" w:hAnsi="宋体" w:cs="Arial" w:hint="eastAsia"/>
          <w:kern w:val="0"/>
          <w:sz w:val="32"/>
          <w:szCs w:val="32"/>
        </w:rPr>
        <w:t>，</w:t>
      </w:r>
      <w:r>
        <w:rPr>
          <w:rFonts w:ascii="仿宋_GB2312" w:eastAsia="仿宋_GB2312" w:hAnsi="宋体" w:cs="Arial"/>
          <w:kern w:val="0"/>
          <w:sz w:val="32"/>
          <w:szCs w:val="32"/>
        </w:rPr>
        <w:t>失信联合惩戒对象</w:t>
      </w:r>
      <w:r>
        <w:rPr>
          <w:rFonts w:ascii="仿宋_GB2312" w:eastAsia="仿宋_GB2312" w:hAnsi="宋体" w:cs="Arial" w:hint="eastAsia"/>
          <w:kern w:val="0"/>
          <w:sz w:val="32"/>
          <w:szCs w:val="32"/>
        </w:rPr>
        <w:t>包括因违反工程建设相关</w:t>
      </w:r>
      <w:r>
        <w:rPr>
          <w:rFonts w:ascii="仿宋_GB2312" w:eastAsia="仿宋_GB2312" w:hAnsi="宋体" w:cs="Arial"/>
          <w:kern w:val="0"/>
          <w:sz w:val="32"/>
          <w:szCs w:val="32"/>
        </w:rPr>
        <w:t>法律以外</w:t>
      </w:r>
      <w:r>
        <w:rPr>
          <w:rFonts w:ascii="仿宋_GB2312" w:eastAsia="仿宋_GB2312" w:hAnsi="宋体" w:cs="Arial" w:hint="eastAsia"/>
          <w:kern w:val="0"/>
          <w:sz w:val="32"/>
          <w:szCs w:val="32"/>
        </w:rPr>
        <w:t>的</w:t>
      </w:r>
      <w:r>
        <w:rPr>
          <w:rFonts w:ascii="仿宋_GB2312" w:eastAsia="仿宋_GB2312" w:hAnsi="宋体" w:cs="Arial"/>
          <w:kern w:val="0"/>
          <w:sz w:val="32"/>
          <w:szCs w:val="32"/>
        </w:rPr>
        <w:t>法律被</w:t>
      </w:r>
      <w:r w:rsidR="008B4485">
        <w:rPr>
          <w:rFonts w:ascii="仿宋_GB2312" w:eastAsia="仿宋_GB2312" w:hAnsi="宋体" w:cs="Arial" w:hint="eastAsia"/>
          <w:kern w:val="0"/>
          <w:sz w:val="32"/>
          <w:szCs w:val="32"/>
        </w:rPr>
        <w:t>区工程行政主管部门</w:t>
      </w:r>
      <w:r>
        <w:rPr>
          <w:rFonts w:ascii="仿宋_GB2312" w:eastAsia="仿宋_GB2312" w:hint="eastAsia"/>
          <w:sz w:val="32"/>
          <w:szCs w:val="32"/>
        </w:rPr>
        <w:t>依法</w:t>
      </w:r>
      <w:r>
        <w:rPr>
          <w:rFonts w:ascii="仿宋_GB2312" w:eastAsia="仿宋_GB2312" w:hAnsi="宋体" w:cs="Arial"/>
          <w:kern w:val="0"/>
          <w:sz w:val="32"/>
          <w:szCs w:val="32"/>
          <w:shd w:val="clear" w:color="auto" w:fill="FFFFFF"/>
        </w:rPr>
        <w:t>列入</w:t>
      </w:r>
      <w:r>
        <w:rPr>
          <w:rFonts w:ascii="仿宋_GB2312" w:eastAsia="仿宋_GB2312" w:hint="eastAsia"/>
          <w:sz w:val="32"/>
          <w:szCs w:val="32"/>
        </w:rPr>
        <w:t>“黑</w:t>
      </w:r>
      <w:r>
        <w:rPr>
          <w:rFonts w:ascii="仿宋_GB2312" w:eastAsia="仿宋_GB2312" w:hAnsi="宋体" w:cs="Arial" w:hint="eastAsia"/>
          <w:kern w:val="0"/>
          <w:sz w:val="32"/>
          <w:szCs w:val="32"/>
          <w:shd w:val="clear" w:color="auto" w:fill="FFFFFF"/>
        </w:rPr>
        <w:t>名单”或者列为失</w:t>
      </w:r>
      <w:r>
        <w:rPr>
          <w:rFonts w:ascii="仿宋_GB2312" w:eastAsia="仿宋_GB2312" w:hint="eastAsia"/>
          <w:sz w:val="32"/>
          <w:szCs w:val="32"/>
        </w:rPr>
        <w:t>信联合</w:t>
      </w:r>
      <w:r>
        <w:rPr>
          <w:rFonts w:ascii="仿宋_GB2312" w:eastAsia="仿宋_GB2312"/>
          <w:sz w:val="32"/>
          <w:szCs w:val="32"/>
        </w:rPr>
        <w:t>惩戒对象</w:t>
      </w:r>
      <w:r>
        <w:rPr>
          <w:rFonts w:ascii="仿宋_GB2312" w:eastAsia="仿宋_GB2312" w:hAnsi="宋体" w:cs="Arial" w:hint="eastAsia"/>
          <w:kern w:val="0"/>
          <w:sz w:val="32"/>
          <w:szCs w:val="32"/>
          <w:shd w:val="clear" w:color="auto" w:fill="FFFFFF"/>
        </w:rPr>
        <w:t>、被其他部门依法</w:t>
      </w:r>
      <w:r>
        <w:rPr>
          <w:rFonts w:ascii="仿宋_GB2312" w:eastAsia="仿宋_GB2312" w:hAnsi="宋体" w:cs="Arial"/>
          <w:kern w:val="0"/>
          <w:sz w:val="32"/>
          <w:szCs w:val="32"/>
          <w:shd w:val="clear" w:color="auto" w:fill="FFFFFF"/>
        </w:rPr>
        <w:t>列入</w:t>
      </w:r>
      <w:r>
        <w:rPr>
          <w:rFonts w:ascii="仿宋_GB2312" w:eastAsia="仿宋_GB2312" w:hint="eastAsia"/>
          <w:sz w:val="32"/>
          <w:szCs w:val="32"/>
        </w:rPr>
        <w:t>“黑</w:t>
      </w:r>
      <w:r>
        <w:rPr>
          <w:rFonts w:ascii="仿宋_GB2312" w:eastAsia="仿宋_GB2312" w:hAnsi="宋体" w:cs="Arial" w:hint="eastAsia"/>
          <w:kern w:val="0"/>
          <w:sz w:val="32"/>
          <w:szCs w:val="32"/>
          <w:shd w:val="clear" w:color="auto" w:fill="FFFFFF"/>
        </w:rPr>
        <w:t>名单”或者列为失</w:t>
      </w:r>
      <w:r>
        <w:rPr>
          <w:rFonts w:ascii="仿宋_GB2312" w:eastAsia="仿宋_GB2312" w:hint="eastAsia"/>
          <w:sz w:val="32"/>
          <w:szCs w:val="32"/>
        </w:rPr>
        <w:t>信联合</w:t>
      </w:r>
      <w:r>
        <w:rPr>
          <w:rFonts w:ascii="仿宋_GB2312" w:eastAsia="仿宋_GB2312"/>
          <w:sz w:val="32"/>
          <w:szCs w:val="32"/>
        </w:rPr>
        <w:t>惩戒对象并</w:t>
      </w:r>
      <w:r>
        <w:rPr>
          <w:rFonts w:ascii="仿宋_GB2312" w:eastAsia="仿宋_GB2312" w:hint="eastAsia"/>
          <w:sz w:val="32"/>
          <w:szCs w:val="32"/>
        </w:rPr>
        <w:t>推送</w:t>
      </w:r>
      <w:r>
        <w:rPr>
          <w:rFonts w:ascii="仿宋_GB2312" w:eastAsia="仿宋_GB2312"/>
          <w:sz w:val="32"/>
          <w:szCs w:val="32"/>
        </w:rPr>
        <w:t>给</w:t>
      </w:r>
      <w:r w:rsidR="008B4485">
        <w:rPr>
          <w:rFonts w:ascii="仿宋_GB2312" w:eastAsia="仿宋_GB2312" w:hAnsi="宋体" w:cs="Arial" w:hint="eastAsia"/>
          <w:kern w:val="0"/>
          <w:sz w:val="32"/>
          <w:szCs w:val="32"/>
        </w:rPr>
        <w:t>区工程行政主管部门</w:t>
      </w:r>
      <w:r>
        <w:rPr>
          <w:rFonts w:ascii="仿宋_GB2312" w:eastAsia="仿宋_GB2312" w:hint="eastAsia"/>
          <w:sz w:val="32"/>
          <w:szCs w:val="32"/>
        </w:rPr>
        <w:t>实施</w:t>
      </w:r>
      <w:r>
        <w:rPr>
          <w:rFonts w:ascii="仿宋_GB2312" w:eastAsia="仿宋_GB2312"/>
          <w:sz w:val="32"/>
          <w:szCs w:val="32"/>
        </w:rPr>
        <w:t>联合惩戒</w:t>
      </w:r>
      <w:r>
        <w:rPr>
          <w:rFonts w:ascii="仿宋_GB2312" w:eastAsia="仿宋_GB2312" w:hint="eastAsia"/>
          <w:sz w:val="32"/>
          <w:szCs w:val="32"/>
        </w:rPr>
        <w:t>、</w:t>
      </w:r>
      <w:r>
        <w:rPr>
          <w:rFonts w:ascii="仿宋_GB2312" w:eastAsia="仿宋_GB2312" w:hAnsi="宋体" w:cs="Arial" w:hint="eastAsia"/>
          <w:kern w:val="0"/>
          <w:sz w:val="32"/>
          <w:szCs w:val="32"/>
          <w:shd w:val="clear" w:color="auto" w:fill="FFFFFF"/>
        </w:rPr>
        <w:t>被人力资源社会保障主管部门或者社会保险费征收机构责令限期参加工伤保险而仍未办理建设项目参保缴费手续、经依法查处骗取工伤保险待遇、被人民法院纳入失信被执行人名单</w:t>
      </w:r>
      <w:r>
        <w:rPr>
          <w:rFonts w:ascii="仿宋_GB2312" w:eastAsia="仿宋_GB2312" w:hAnsi="宋体" w:cs="Arial" w:hint="eastAsia"/>
          <w:kern w:val="0"/>
          <w:sz w:val="32"/>
          <w:szCs w:val="32"/>
        </w:rPr>
        <w:t>等</w:t>
      </w:r>
      <w:r>
        <w:rPr>
          <w:rFonts w:ascii="仿宋_GB2312" w:eastAsia="仿宋_GB2312" w:hAnsi="宋体" w:cs="Arial"/>
          <w:kern w:val="0"/>
          <w:sz w:val="32"/>
          <w:szCs w:val="32"/>
        </w:rPr>
        <w:t>。</w:t>
      </w:r>
      <w:r>
        <w:rPr>
          <w:rFonts w:ascii="仿宋_GB2312" w:eastAsia="仿宋_GB2312" w:hAnsi="宋体" w:cs="Arial" w:hint="eastAsia"/>
          <w:kern w:val="0"/>
          <w:sz w:val="32"/>
          <w:szCs w:val="32"/>
        </w:rPr>
        <w:t>对于其他不良行为，首先分为综合类（由</w:t>
      </w:r>
      <w:r w:rsidR="008B4485">
        <w:rPr>
          <w:rFonts w:ascii="仿宋_GB2312" w:eastAsia="仿宋_GB2312" w:hAnsi="宋体" w:cs="Arial" w:hint="eastAsia"/>
          <w:kern w:val="0"/>
          <w:sz w:val="32"/>
          <w:szCs w:val="32"/>
        </w:rPr>
        <w:t>区工程行政主管部门</w:t>
      </w:r>
      <w:r>
        <w:rPr>
          <w:rFonts w:ascii="仿宋_GB2312" w:eastAsia="仿宋_GB2312" w:hAnsi="宋体" w:cs="Arial" w:hint="eastAsia"/>
          <w:kern w:val="0"/>
          <w:sz w:val="32"/>
          <w:szCs w:val="32"/>
        </w:rPr>
        <w:t>负责）、经营管理（</w:t>
      </w:r>
      <w:r w:rsidR="00EC6395">
        <w:rPr>
          <w:rFonts w:ascii="仿宋_GB2312" w:eastAsia="仿宋_GB2312" w:hAnsi="宋体" w:cs="Arial" w:hint="eastAsia"/>
          <w:kern w:val="0"/>
          <w:sz w:val="32"/>
          <w:szCs w:val="32"/>
        </w:rPr>
        <w:t>由</w:t>
      </w:r>
      <w:r w:rsidR="008B4485">
        <w:rPr>
          <w:rFonts w:ascii="仿宋_GB2312" w:eastAsia="仿宋_GB2312" w:hAnsi="宋体" w:cs="Arial" w:hint="eastAsia"/>
          <w:kern w:val="0"/>
          <w:sz w:val="32"/>
          <w:szCs w:val="32"/>
        </w:rPr>
        <w:t>区工程行政主管部门</w:t>
      </w:r>
      <w:r w:rsidR="00EC6395">
        <w:rPr>
          <w:rFonts w:ascii="仿宋_GB2312" w:eastAsia="仿宋_GB2312" w:hAnsi="宋体" w:cs="Arial" w:hint="eastAsia"/>
          <w:kern w:val="0"/>
          <w:sz w:val="32"/>
          <w:szCs w:val="32"/>
        </w:rPr>
        <w:t>负责</w:t>
      </w:r>
      <w:r>
        <w:rPr>
          <w:rFonts w:ascii="仿宋_GB2312" w:eastAsia="仿宋_GB2312" w:hAnsi="宋体" w:cs="Arial" w:hint="eastAsia"/>
          <w:kern w:val="0"/>
          <w:sz w:val="32"/>
          <w:szCs w:val="32"/>
        </w:rPr>
        <w:t>）和质量安全（</w:t>
      </w:r>
      <w:r w:rsidR="00CD4A2C">
        <w:rPr>
          <w:rFonts w:ascii="仿宋_GB2312" w:eastAsia="仿宋_GB2312" w:hAnsi="宋体" w:cs="Arial" w:hint="eastAsia"/>
          <w:kern w:val="0"/>
          <w:sz w:val="32"/>
          <w:szCs w:val="32"/>
        </w:rPr>
        <w:t>由</w:t>
      </w:r>
      <w:r w:rsidR="008B4485">
        <w:rPr>
          <w:rFonts w:ascii="仿宋_GB2312" w:eastAsia="仿宋_GB2312" w:hAnsi="宋体" w:cs="Arial" w:hint="eastAsia"/>
          <w:kern w:val="0"/>
          <w:sz w:val="32"/>
          <w:szCs w:val="32"/>
        </w:rPr>
        <w:t>区工程行政主管部门</w:t>
      </w:r>
      <w:r w:rsidR="00CD4A2C">
        <w:rPr>
          <w:rFonts w:ascii="仿宋_GB2312" w:eastAsia="仿宋_GB2312" w:hAnsi="宋体" w:cs="Arial" w:hint="eastAsia"/>
          <w:kern w:val="0"/>
          <w:sz w:val="32"/>
          <w:szCs w:val="32"/>
        </w:rPr>
        <w:t>质量</w:t>
      </w:r>
      <w:r w:rsidR="00CD4A2C">
        <w:rPr>
          <w:rFonts w:ascii="仿宋_GB2312" w:eastAsia="仿宋_GB2312" w:hAnsi="宋体" w:cs="Arial"/>
          <w:kern w:val="0"/>
          <w:sz w:val="32"/>
          <w:szCs w:val="32"/>
        </w:rPr>
        <w:t>安全监督机构</w:t>
      </w:r>
      <w:r w:rsidR="00CD4A2C">
        <w:rPr>
          <w:rFonts w:ascii="仿宋_GB2312" w:eastAsia="仿宋_GB2312" w:hAnsi="宋体" w:cs="Arial" w:hint="eastAsia"/>
          <w:kern w:val="0"/>
          <w:sz w:val="32"/>
          <w:szCs w:val="32"/>
        </w:rPr>
        <w:lastRenderedPageBreak/>
        <w:t>负责</w:t>
      </w:r>
      <w:r>
        <w:rPr>
          <w:rFonts w:ascii="仿宋_GB2312" w:eastAsia="仿宋_GB2312" w:hAnsi="宋体" w:cs="Arial" w:hint="eastAsia"/>
          <w:kern w:val="0"/>
          <w:sz w:val="32"/>
          <w:szCs w:val="32"/>
        </w:rPr>
        <w:t>）三类。</w:t>
      </w:r>
    </w:p>
    <w:p w:rsidR="00CD4A2C" w:rsidRPr="00105D3F" w:rsidRDefault="00CD4A2C" w:rsidP="00CD4A2C">
      <w:pPr>
        <w:ind w:firstLineChars="200" w:firstLine="643"/>
        <w:rPr>
          <w:rFonts w:ascii="仿宋_GB2312" w:eastAsia="仿宋_GB2312" w:hAnsi="宋体" w:cs="Arial"/>
          <w:kern w:val="0"/>
          <w:sz w:val="32"/>
          <w:szCs w:val="32"/>
        </w:rPr>
      </w:pPr>
      <w:r>
        <w:rPr>
          <w:rFonts w:ascii="仿宋_GB2312" w:eastAsia="仿宋_GB2312" w:hAnsi="宋体" w:cs="Arial"/>
          <w:b/>
          <w:kern w:val="0"/>
          <w:sz w:val="32"/>
          <w:szCs w:val="32"/>
          <w:shd w:val="clear" w:color="auto" w:fill="FFFFFF"/>
        </w:rPr>
        <w:t>3</w:t>
      </w:r>
      <w:r>
        <w:rPr>
          <w:rFonts w:ascii="仿宋_GB2312" w:eastAsia="仿宋_GB2312" w:hAnsi="宋体" w:cs="Arial" w:hint="eastAsia"/>
          <w:b/>
          <w:kern w:val="0"/>
          <w:sz w:val="32"/>
          <w:szCs w:val="32"/>
          <w:shd w:val="clear" w:color="auto" w:fill="FFFFFF"/>
        </w:rPr>
        <w:t>.指标权重。</w:t>
      </w:r>
      <w:r w:rsidRPr="00105D3F">
        <w:rPr>
          <w:rFonts w:ascii="仿宋_GB2312" w:eastAsia="仿宋_GB2312" w:hAnsi="宋体" w:cs="Arial" w:hint="eastAsia"/>
          <w:kern w:val="0"/>
          <w:sz w:val="32"/>
          <w:szCs w:val="32"/>
        </w:rPr>
        <w:t>关于行业奖项和建设科技等良好</w:t>
      </w:r>
      <w:r w:rsidRPr="00105D3F">
        <w:rPr>
          <w:rFonts w:ascii="仿宋_GB2312" w:eastAsia="仿宋_GB2312" w:hAnsi="宋体" w:cs="Arial"/>
          <w:kern w:val="0"/>
          <w:sz w:val="32"/>
          <w:szCs w:val="32"/>
        </w:rPr>
        <w:t>信用信息指标加分</w:t>
      </w:r>
      <w:r w:rsidRPr="00105D3F">
        <w:rPr>
          <w:rFonts w:ascii="仿宋_GB2312" w:eastAsia="仿宋_GB2312" w:hAnsi="宋体" w:cs="Arial" w:hint="eastAsia"/>
          <w:kern w:val="0"/>
          <w:sz w:val="32"/>
          <w:szCs w:val="32"/>
        </w:rPr>
        <w:t>以及不良信用信息指标</w:t>
      </w:r>
      <w:r w:rsidRPr="00105D3F">
        <w:rPr>
          <w:rFonts w:ascii="仿宋_GB2312" w:eastAsia="仿宋_GB2312" w:hAnsi="宋体" w:cs="Arial"/>
          <w:kern w:val="0"/>
          <w:sz w:val="32"/>
          <w:szCs w:val="32"/>
        </w:rPr>
        <w:t>扣分</w:t>
      </w:r>
      <w:r w:rsidRPr="00105D3F">
        <w:rPr>
          <w:rFonts w:ascii="仿宋_GB2312" w:eastAsia="仿宋_GB2312" w:hAnsi="宋体" w:cs="Arial" w:hint="eastAsia"/>
          <w:kern w:val="0"/>
          <w:sz w:val="32"/>
          <w:szCs w:val="32"/>
        </w:rPr>
        <w:t>的权重确定，</w:t>
      </w:r>
      <w:r w:rsidRPr="00105D3F">
        <w:rPr>
          <w:rFonts w:ascii="仿宋_GB2312" w:eastAsia="仿宋_GB2312" w:hAnsi="宋体" w:cs="Arial"/>
          <w:kern w:val="0"/>
          <w:sz w:val="32"/>
          <w:szCs w:val="32"/>
        </w:rPr>
        <w:t>主要</w:t>
      </w:r>
      <w:r w:rsidRPr="00105D3F">
        <w:rPr>
          <w:rFonts w:ascii="仿宋_GB2312" w:eastAsia="仿宋_GB2312" w:hAnsi="宋体" w:cs="Arial" w:hint="eastAsia"/>
          <w:kern w:val="0"/>
          <w:sz w:val="32"/>
          <w:szCs w:val="32"/>
        </w:rPr>
        <w:t>采取分值和有效期结合的</w:t>
      </w:r>
      <w:r w:rsidRPr="00105D3F">
        <w:rPr>
          <w:rFonts w:ascii="仿宋_GB2312" w:eastAsia="仿宋_GB2312" w:hAnsi="宋体" w:cs="Arial"/>
          <w:kern w:val="0"/>
          <w:sz w:val="32"/>
          <w:szCs w:val="32"/>
        </w:rPr>
        <w:t>方式，</w:t>
      </w:r>
      <w:r w:rsidRPr="00105D3F">
        <w:rPr>
          <w:rFonts w:ascii="仿宋_GB2312" w:eastAsia="仿宋_GB2312" w:hAnsi="宋体" w:cs="Arial" w:hint="eastAsia"/>
          <w:kern w:val="0"/>
          <w:sz w:val="32"/>
          <w:szCs w:val="32"/>
        </w:rPr>
        <w:t>就行业奖项、建设科技而言，</w:t>
      </w:r>
      <w:r w:rsidRPr="00105D3F">
        <w:rPr>
          <w:rFonts w:ascii="仿宋_GB2312" w:eastAsia="仿宋_GB2312" w:hAnsi="宋体" w:cs="Arial"/>
          <w:kern w:val="0"/>
          <w:sz w:val="32"/>
          <w:szCs w:val="32"/>
        </w:rPr>
        <w:t>企业的</w:t>
      </w:r>
      <w:r w:rsidRPr="00105D3F">
        <w:rPr>
          <w:rFonts w:ascii="仿宋_GB2312" w:eastAsia="仿宋_GB2312" w:hAnsi="宋体" w:cs="Arial" w:hint="eastAsia"/>
          <w:kern w:val="0"/>
          <w:sz w:val="32"/>
          <w:szCs w:val="32"/>
        </w:rPr>
        <w:t>国家级的加</w:t>
      </w:r>
      <w:r w:rsidRPr="00105D3F">
        <w:rPr>
          <w:rFonts w:ascii="仿宋_GB2312" w:eastAsia="仿宋_GB2312" w:hAnsi="宋体" w:cs="Arial"/>
          <w:kern w:val="0"/>
          <w:sz w:val="32"/>
          <w:szCs w:val="32"/>
        </w:rPr>
        <w:t>分分值和有效期</w:t>
      </w:r>
      <w:r w:rsidRPr="00105D3F">
        <w:rPr>
          <w:rFonts w:ascii="仿宋_GB2312" w:eastAsia="仿宋_GB2312" w:hAnsi="宋体" w:cs="Arial" w:hint="eastAsia"/>
          <w:kern w:val="0"/>
          <w:sz w:val="32"/>
          <w:szCs w:val="32"/>
        </w:rPr>
        <w:t>＞部级主管部门</w:t>
      </w:r>
      <w:r>
        <w:rPr>
          <w:rFonts w:ascii="仿宋_GB2312" w:eastAsia="仿宋_GB2312" w:hAnsi="宋体" w:cs="Arial" w:hint="eastAsia"/>
          <w:kern w:val="0"/>
          <w:sz w:val="32"/>
          <w:szCs w:val="32"/>
        </w:rPr>
        <w:t>的</w:t>
      </w:r>
      <w:r w:rsidRPr="00105D3F">
        <w:rPr>
          <w:rFonts w:ascii="仿宋_GB2312" w:eastAsia="仿宋_GB2312" w:hAnsi="宋体" w:cs="Arial" w:hint="eastAsia"/>
          <w:kern w:val="0"/>
          <w:sz w:val="32"/>
          <w:szCs w:val="32"/>
        </w:rPr>
        <w:t>＞省级主管部门</w:t>
      </w:r>
      <w:r>
        <w:rPr>
          <w:rFonts w:ascii="仿宋_GB2312" w:eastAsia="仿宋_GB2312" w:hAnsi="宋体" w:cs="Arial" w:hint="eastAsia"/>
          <w:kern w:val="0"/>
          <w:sz w:val="32"/>
          <w:szCs w:val="32"/>
        </w:rPr>
        <w:t>的</w:t>
      </w:r>
      <w:r w:rsidRPr="00105D3F">
        <w:rPr>
          <w:rFonts w:ascii="仿宋_GB2312" w:eastAsia="仿宋_GB2312" w:hAnsi="宋体" w:cs="Arial" w:hint="eastAsia"/>
          <w:kern w:val="0"/>
          <w:sz w:val="32"/>
          <w:szCs w:val="32"/>
        </w:rPr>
        <w:t>＞市级主管部门</w:t>
      </w:r>
      <w:r>
        <w:rPr>
          <w:rFonts w:ascii="仿宋_GB2312" w:eastAsia="仿宋_GB2312" w:hAnsi="宋体" w:cs="Arial" w:hint="eastAsia"/>
          <w:kern w:val="0"/>
          <w:sz w:val="32"/>
          <w:szCs w:val="32"/>
        </w:rPr>
        <w:t>的</w:t>
      </w:r>
      <w:r w:rsidRPr="00105D3F">
        <w:rPr>
          <w:rFonts w:ascii="仿宋_GB2312" w:eastAsia="仿宋_GB2312" w:hAnsi="宋体" w:cs="Arial" w:hint="eastAsia"/>
          <w:kern w:val="0"/>
          <w:sz w:val="32"/>
          <w:szCs w:val="32"/>
        </w:rPr>
        <w:t>；</w:t>
      </w:r>
      <w:r w:rsidRPr="00105D3F">
        <w:rPr>
          <w:rFonts w:ascii="仿宋_GB2312" w:eastAsia="仿宋_GB2312" w:hAnsi="宋体" w:cs="Arial"/>
          <w:kern w:val="0"/>
          <w:sz w:val="32"/>
          <w:szCs w:val="32"/>
        </w:rPr>
        <w:t>就企业的</w:t>
      </w:r>
      <w:r w:rsidRPr="00105D3F">
        <w:rPr>
          <w:rFonts w:ascii="仿宋_GB2312" w:eastAsia="仿宋_GB2312" w:hAnsi="宋体" w:cs="Arial" w:hint="eastAsia"/>
          <w:kern w:val="0"/>
          <w:sz w:val="32"/>
          <w:szCs w:val="32"/>
        </w:rPr>
        <w:t>行政处罚（包括红色警示）的</w:t>
      </w:r>
      <w:r w:rsidRPr="00105D3F">
        <w:rPr>
          <w:rFonts w:ascii="仿宋_GB2312" w:eastAsia="仿宋_GB2312" w:hAnsi="宋体" w:cs="Arial"/>
          <w:kern w:val="0"/>
          <w:sz w:val="32"/>
          <w:szCs w:val="32"/>
        </w:rPr>
        <w:t>扣分分值和有效期</w:t>
      </w:r>
      <w:r w:rsidRPr="00105D3F">
        <w:rPr>
          <w:rFonts w:ascii="仿宋_GB2312" w:eastAsia="仿宋_GB2312" w:hAnsi="宋体" w:cs="Arial" w:hint="eastAsia"/>
          <w:kern w:val="0"/>
          <w:sz w:val="32"/>
          <w:szCs w:val="32"/>
        </w:rPr>
        <w:t>＞黄色警示＞省动态＞其他不良行为。</w:t>
      </w:r>
      <w:r w:rsidRPr="00105D3F">
        <w:rPr>
          <w:rFonts w:ascii="仿宋_GB2312" w:eastAsia="仿宋_GB2312" w:hAnsi="宋体" w:cs="Arial"/>
          <w:kern w:val="0"/>
          <w:sz w:val="32"/>
          <w:szCs w:val="32"/>
        </w:rPr>
        <w:t>具体</w:t>
      </w:r>
      <w:r w:rsidRPr="00105D3F">
        <w:rPr>
          <w:rFonts w:ascii="仿宋_GB2312" w:eastAsia="仿宋_GB2312" w:hAnsi="宋体" w:cs="Arial" w:hint="eastAsia"/>
          <w:kern w:val="0"/>
          <w:sz w:val="32"/>
          <w:szCs w:val="32"/>
        </w:rPr>
        <w:t>标准</w:t>
      </w:r>
      <w:r w:rsidRPr="00105D3F">
        <w:rPr>
          <w:rFonts w:ascii="仿宋_GB2312" w:eastAsia="仿宋_GB2312" w:hAnsi="宋体" w:cs="Arial"/>
          <w:kern w:val="0"/>
          <w:sz w:val="32"/>
          <w:szCs w:val="32"/>
        </w:rPr>
        <w:t>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559"/>
        <w:gridCol w:w="1417"/>
      </w:tblGrid>
      <w:tr w:rsidR="00CD4A2C" w:rsidTr="00BB194F">
        <w:tc>
          <w:tcPr>
            <w:tcW w:w="5070"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良好</w:t>
            </w:r>
            <w:r w:rsidRPr="00B531E9">
              <w:rPr>
                <w:rFonts w:ascii="宋体" w:hAnsi="宋体"/>
                <w:szCs w:val="21"/>
              </w:rPr>
              <w:t>信用信息类别</w:t>
            </w:r>
          </w:p>
        </w:tc>
        <w:tc>
          <w:tcPr>
            <w:tcW w:w="1559"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分值</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有效期</w:t>
            </w:r>
          </w:p>
        </w:tc>
      </w:tr>
      <w:tr w:rsidR="00CD4A2C" w:rsidTr="00BB194F">
        <w:trPr>
          <w:trHeight w:val="395"/>
        </w:trPr>
        <w:tc>
          <w:tcPr>
            <w:tcW w:w="5070" w:type="dxa"/>
            <w:shd w:val="clear" w:color="auto" w:fill="auto"/>
          </w:tcPr>
          <w:p w:rsidR="00CD4A2C" w:rsidRPr="00B531E9" w:rsidRDefault="00CD4A2C" w:rsidP="00BB194F">
            <w:pPr>
              <w:rPr>
                <w:rFonts w:ascii="宋体" w:hAnsi="宋体"/>
                <w:szCs w:val="21"/>
              </w:rPr>
            </w:pPr>
            <w:r w:rsidRPr="00B531E9">
              <w:rPr>
                <w:rFonts w:ascii="宋体" w:hAnsi="宋体" w:hint="eastAsia"/>
                <w:szCs w:val="21"/>
              </w:rPr>
              <w:t>国务院或者行业公认的属于国家级别者</w:t>
            </w:r>
          </w:p>
        </w:tc>
        <w:tc>
          <w:tcPr>
            <w:tcW w:w="1559"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4分</w:t>
            </w:r>
            <w:r w:rsidRPr="00B531E9">
              <w:rPr>
                <w:rFonts w:ascii="宋体" w:hAnsi="宋体" w:hint="eastAsia"/>
                <w:szCs w:val="21"/>
              </w:rPr>
              <w:t>/项</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3</w:t>
            </w:r>
            <w:r w:rsidRPr="00B531E9">
              <w:rPr>
                <w:rFonts w:ascii="宋体" w:hAnsi="宋体" w:hint="eastAsia"/>
                <w:szCs w:val="21"/>
              </w:rPr>
              <w:t>年</w:t>
            </w:r>
          </w:p>
        </w:tc>
      </w:tr>
      <w:tr w:rsidR="00CD4A2C" w:rsidTr="00BB194F">
        <w:tc>
          <w:tcPr>
            <w:tcW w:w="5070" w:type="dxa"/>
            <w:shd w:val="clear" w:color="auto" w:fill="auto"/>
          </w:tcPr>
          <w:p w:rsidR="00CD4A2C" w:rsidRPr="00B531E9" w:rsidRDefault="00CD4A2C" w:rsidP="00BB194F">
            <w:pPr>
              <w:rPr>
                <w:rFonts w:ascii="宋体" w:hAnsi="宋体"/>
                <w:szCs w:val="21"/>
              </w:rPr>
            </w:pPr>
            <w:r w:rsidRPr="00B531E9">
              <w:rPr>
                <w:rFonts w:ascii="宋体" w:hAnsi="宋体" w:hint="eastAsia"/>
                <w:szCs w:val="21"/>
              </w:rPr>
              <w:t>部级主管部门/行业协会、省政府等</w:t>
            </w:r>
          </w:p>
        </w:tc>
        <w:tc>
          <w:tcPr>
            <w:tcW w:w="1559"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3分</w:t>
            </w:r>
            <w:r w:rsidRPr="00B531E9">
              <w:rPr>
                <w:rFonts w:ascii="宋体" w:hAnsi="宋体" w:hint="eastAsia"/>
                <w:szCs w:val="21"/>
              </w:rPr>
              <w:t>/项</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3</w:t>
            </w:r>
            <w:r w:rsidRPr="00B531E9">
              <w:rPr>
                <w:rFonts w:ascii="宋体" w:hAnsi="宋体" w:hint="eastAsia"/>
                <w:szCs w:val="21"/>
              </w:rPr>
              <w:t>年</w:t>
            </w:r>
          </w:p>
        </w:tc>
      </w:tr>
      <w:tr w:rsidR="00CD4A2C" w:rsidTr="00BB194F">
        <w:trPr>
          <w:trHeight w:val="391"/>
        </w:trPr>
        <w:tc>
          <w:tcPr>
            <w:tcW w:w="5070" w:type="dxa"/>
            <w:shd w:val="clear" w:color="auto" w:fill="auto"/>
          </w:tcPr>
          <w:p w:rsidR="00CD4A2C" w:rsidRPr="00B531E9" w:rsidRDefault="00CD4A2C" w:rsidP="00BB194F">
            <w:pPr>
              <w:rPr>
                <w:rFonts w:ascii="宋体" w:hAnsi="宋体"/>
                <w:szCs w:val="21"/>
              </w:rPr>
            </w:pPr>
            <w:r w:rsidRPr="00B531E9">
              <w:rPr>
                <w:rFonts w:ascii="宋体" w:hAnsi="宋体" w:hint="eastAsia"/>
                <w:szCs w:val="21"/>
              </w:rPr>
              <w:t>省级主管部门/行业协会、市政府等</w:t>
            </w:r>
          </w:p>
        </w:tc>
        <w:tc>
          <w:tcPr>
            <w:tcW w:w="1559"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2</w:t>
            </w:r>
            <w:r w:rsidRPr="00B531E9">
              <w:rPr>
                <w:rFonts w:ascii="宋体" w:hAnsi="宋体"/>
                <w:szCs w:val="21"/>
              </w:rPr>
              <w:t>分</w:t>
            </w:r>
            <w:r w:rsidRPr="00B531E9">
              <w:rPr>
                <w:rFonts w:ascii="宋体" w:hAnsi="宋体" w:hint="eastAsia"/>
                <w:szCs w:val="21"/>
              </w:rPr>
              <w:t>/项</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2年</w:t>
            </w:r>
          </w:p>
        </w:tc>
      </w:tr>
      <w:tr w:rsidR="00CD4A2C" w:rsidTr="00BB194F">
        <w:trPr>
          <w:trHeight w:val="269"/>
        </w:trPr>
        <w:tc>
          <w:tcPr>
            <w:tcW w:w="5070" w:type="dxa"/>
            <w:shd w:val="clear" w:color="auto" w:fill="auto"/>
          </w:tcPr>
          <w:p w:rsidR="00CD4A2C" w:rsidRPr="00B531E9" w:rsidRDefault="00CD4A2C" w:rsidP="00BB194F">
            <w:pPr>
              <w:rPr>
                <w:rFonts w:ascii="宋体" w:hAnsi="宋体"/>
                <w:szCs w:val="21"/>
              </w:rPr>
            </w:pPr>
            <w:r w:rsidRPr="00B531E9">
              <w:rPr>
                <w:rFonts w:ascii="宋体" w:hAnsi="宋体" w:hint="eastAsia"/>
                <w:szCs w:val="21"/>
              </w:rPr>
              <w:t>市级主管部门/行业协会等</w:t>
            </w:r>
            <w:r w:rsidRPr="00B531E9">
              <w:rPr>
                <w:rFonts w:ascii="宋体" w:hAnsi="宋体"/>
                <w:szCs w:val="21"/>
              </w:rPr>
              <w:t xml:space="preserve"> </w:t>
            </w:r>
          </w:p>
        </w:tc>
        <w:tc>
          <w:tcPr>
            <w:tcW w:w="1559"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1</w:t>
            </w:r>
            <w:r w:rsidRPr="00B531E9">
              <w:rPr>
                <w:rFonts w:ascii="宋体" w:hAnsi="宋体"/>
                <w:szCs w:val="21"/>
              </w:rPr>
              <w:t>分</w:t>
            </w:r>
            <w:r w:rsidRPr="00B531E9">
              <w:rPr>
                <w:rFonts w:ascii="宋体" w:hAnsi="宋体" w:hint="eastAsia"/>
                <w:szCs w:val="21"/>
              </w:rPr>
              <w:t>/项</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1年</w:t>
            </w:r>
          </w:p>
        </w:tc>
      </w:tr>
    </w:tbl>
    <w:p w:rsidR="00CD4A2C" w:rsidRPr="00105D3F" w:rsidRDefault="00CD4A2C" w:rsidP="00CD4A2C">
      <w:pPr>
        <w:ind w:firstLineChars="200" w:firstLine="420"/>
        <w:rPr>
          <w:rFonts w:ascii="宋体" w:hAnsi="宋体"/>
          <w:szCs w:val="21"/>
        </w:rPr>
      </w:pPr>
      <w:r w:rsidRPr="00105D3F">
        <w:rPr>
          <w:rFonts w:ascii="宋体" w:hAnsi="宋体"/>
          <w:szCs w:val="21"/>
        </w:rPr>
        <w:t>说明</w:t>
      </w:r>
      <w:r w:rsidRPr="00105D3F">
        <w:rPr>
          <w:rFonts w:ascii="宋体" w:hAnsi="宋体" w:hint="eastAsia"/>
          <w:szCs w:val="21"/>
        </w:rPr>
        <w:t>：为促进我市</w:t>
      </w:r>
      <w:r w:rsidRPr="00105D3F">
        <w:rPr>
          <w:rFonts w:ascii="宋体" w:hAnsi="宋体"/>
          <w:szCs w:val="21"/>
        </w:rPr>
        <w:t>绿色建筑发展</w:t>
      </w:r>
      <w:r w:rsidRPr="00105D3F">
        <w:rPr>
          <w:rFonts w:ascii="宋体" w:hAnsi="宋体" w:hint="eastAsia"/>
          <w:szCs w:val="21"/>
        </w:rPr>
        <w:t>，</w:t>
      </w:r>
      <w:r w:rsidRPr="00105D3F">
        <w:rPr>
          <w:rFonts w:ascii="宋体" w:hAnsi="宋体"/>
          <w:szCs w:val="21"/>
        </w:rPr>
        <w:t>与</w:t>
      </w:r>
      <w:r>
        <w:rPr>
          <w:rFonts w:ascii="宋体" w:hAnsi="宋体" w:hint="eastAsia"/>
          <w:szCs w:val="21"/>
        </w:rPr>
        <w:t>此</w:t>
      </w:r>
      <w:r w:rsidRPr="00105D3F">
        <w:rPr>
          <w:rFonts w:ascii="宋体" w:hAnsi="宋体"/>
          <w:szCs w:val="21"/>
        </w:rPr>
        <w:t>相关的加分</w:t>
      </w:r>
      <w:r w:rsidRPr="00105D3F">
        <w:rPr>
          <w:rFonts w:ascii="宋体" w:hAnsi="宋体" w:hint="eastAsia"/>
          <w:szCs w:val="21"/>
        </w:rPr>
        <w:t>标准</w:t>
      </w:r>
      <w:r w:rsidRPr="00105D3F">
        <w:rPr>
          <w:rFonts w:ascii="宋体" w:hAnsi="宋体"/>
          <w:szCs w:val="21"/>
        </w:rPr>
        <w:t>有</w:t>
      </w:r>
      <w:r w:rsidRPr="00105D3F">
        <w:rPr>
          <w:rFonts w:ascii="宋体" w:hAnsi="宋体" w:hint="eastAsia"/>
          <w:szCs w:val="21"/>
        </w:rPr>
        <w:t>适当</w:t>
      </w:r>
      <w:r>
        <w:rPr>
          <w:rFonts w:ascii="宋体" w:hAnsi="宋体" w:hint="eastAsia"/>
          <w:szCs w:val="21"/>
        </w:rPr>
        <w:t>提高</w:t>
      </w:r>
      <w:r w:rsidRPr="00105D3F">
        <w:rPr>
          <w:rFonts w:ascii="宋体" w:hAnsi="宋体" w:hint="eastAsia"/>
          <w:szCs w:val="21"/>
        </w:rPr>
        <w:t>。</w:t>
      </w:r>
    </w:p>
    <w:p w:rsidR="00CD4A2C" w:rsidRPr="00105D3F" w:rsidRDefault="00CD4A2C" w:rsidP="00CD4A2C">
      <w:pPr>
        <w:ind w:firstLineChars="200" w:firstLine="420"/>
        <w:rPr>
          <w:rFonts w:ascii="宋体" w:hAnsi="宋体"/>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3507"/>
        <w:gridCol w:w="992"/>
        <w:gridCol w:w="1417"/>
      </w:tblGrid>
      <w:tr w:rsidR="00CD4A2C" w:rsidTr="00BB194F">
        <w:tc>
          <w:tcPr>
            <w:tcW w:w="2130"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不良信用信息类别</w:t>
            </w: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程度</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分值</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有效期</w:t>
            </w:r>
          </w:p>
        </w:tc>
      </w:tr>
      <w:tr w:rsidR="00CD4A2C" w:rsidTr="00BB194F">
        <w:tc>
          <w:tcPr>
            <w:tcW w:w="2130" w:type="dxa"/>
            <w:vMerge w:val="restart"/>
            <w:shd w:val="clear" w:color="auto" w:fill="auto"/>
          </w:tcPr>
          <w:p w:rsidR="00CD4A2C" w:rsidRPr="00B531E9" w:rsidRDefault="00CD4A2C" w:rsidP="00BB194F">
            <w:pPr>
              <w:rPr>
                <w:rFonts w:ascii="宋体" w:hAnsi="宋体"/>
                <w:szCs w:val="21"/>
              </w:rPr>
            </w:pPr>
          </w:p>
          <w:p w:rsidR="00CD4A2C" w:rsidRPr="00B531E9" w:rsidRDefault="00CD4A2C" w:rsidP="00BB194F">
            <w:pPr>
              <w:rPr>
                <w:rFonts w:ascii="宋体" w:hAnsi="宋体"/>
                <w:szCs w:val="21"/>
              </w:rPr>
            </w:pPr>
            <w:r w:rsidRPr="00B531E9">
              <w:rPr>
                <w:rFonts w:ascii="宋体" w:hAnsi="宋体" w:hint="eastAsia"/>
                <w:szCs w:val="21"/>
              </w:rPr>
              <w:t>行政处罚</w:t>
            </w: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严重</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1</w:t>
            </w:r>
            <w:r w:rsidRPr="00B531E9">
              <w:rPr>
                <w:rFonts w:ascii="宋体" w:hAnsi="宋体"/>
                <w:szCs w:val="21"/>
              </w:rPr>
              <w:t>0</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2年</w:t>
            </w:r>
          </w:p>
        </w:tc>
      </w:tr>
      <w:tr w:rsidR="00CD4A2C" w:rsidTr="00BB194F">
        <w:tc>
          <w:tcPr>
            <w:tcW w:w="2130" w:type="dxa"/>
            <w:vMerge/>
            <w:shd w:val="clear" w:color="auto" w:fill="auto"/>
          </w:tcPr>
          <w:p w:rsidR="00CD4A2C" w:rsidRPr="00B531E9" w:rsidRDefault="00CD4A2C" w:rsidP="00BB194F">
            <w:pPr>
              <w:rPr>
                <w:rFonts w:ascii="宋体" w:hAnsi="宋体"/>
                <w:szCs w:val="21"/>
              </w:rPr>
            </w:pP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一般</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5</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1年</w:t>
            </w:r>
          </w:p>
        </w:tc>
      </w:tr>
      <w:tr w:rsidR="00CD4A2C" w:rsidTr="00BB194F">
        <w:tc>
          <w:tcPr>
            <w:tcW w:w="2130" w:type="dxa"/>
            <w:vMerge/>
            <w:shd w:val="clear" w:color="auto" w:fill="auto"/>
          </w:tcPr>
          <w:p w:rsidR="00CD4A2C" w:rsidRPr="00B531E9" w:rsidRDefault="00CD4A2C" w:rsidP="00BB194F">
            <w:pPr>
              <w:rPr>
                <w:rFonts w:ascii="宋体" w:hAnsi="宋体"/>
                <w:szCs w:val="21"/>
              </w:rPr>
            </w:pP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轻微</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2</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6个月</w:t>
            </w:r>
          </w:p>
        </w:tc>
      </w:tr>
      <w:tr w:rsidR="00CD4A2C" w:rsidTr="00BB194F">
        <w:tc>
          <w:tcPr>
            <w:tcW w:w="2130" w:type="dxa"/>
            <w:shd w:val="clear" w:color="auto" w:fill="auto"/>
          </w:tcPr>
          <w:p w:rsidR="00CD4A2C" w:rsidRPr="00B531E9" w:rsidRDefault="00CD4A2C" w:rsidP="00BB194F">
            <w:pPr>
              <w:rPr>
                <w:rFonts w:ascii="宋体" w:hAnsi="宋体"/>
                <w:szCs w:val="21"/>
              </w:rPr>
            </w:pPr>
            <w:r w:rsidRPr="00B531E9">
              <w:rPr>
                <w:rFonts w:ascii="宋体" w:hAnsi="宋体"/>
                <w:szCs w:val="21"/>
              </w:rPr>
              <w:t>黄色</w:t>
            </w: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不作区分</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2</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2个月</w:t>
            </w:r>
          </w:p>
        </w:tc>
      </w:tr>
      <w:tr w:rsidR="00CD4A2C" w:rsidTr="00BB194F">
        <w:tc>
          <w:tcPr>
            <w:tcW w:w="2130" w:type="dxa"/>
            <w:vMerge w:val="restart"/>
            <w:shd w:val="clear" w:color="auto" w:fill="auto"/>
          </w:tcPr>
          <w:p w:rsidR="00CD4A2C" w:rsidRPr="00B531E9" w:rsidRDefault="00CD4A2C" w:rsidP="00BB194F">
            <w:pPr>
              <w:rPr>
                <w:rFonts w:ascii="宋体" w:hAnsi="宋体"/>
                <w:szCs w:val="21"/>
              </w:rPr>
            </w:pPr>
          </w:p>
          <w:p w:rsidR="00CD4A2C" w:rsidRPr="00B531E9" w:rsidRDefault="00CD4A2C" w:rsidP="00BB194F">
            <w:pPr>
              <w:rPr>
                <w:rFonts w:ascii="宋体" w:hAnsi="宋体"/>
                <w:szCs w:val="21"/>
              </w:rPr>
            </w:pPr>
            <w:r w:rsidRPr="00B531E9">
              <w:rPr>
                <w:rFonts w:ascii="宋体" w:hAnsi="宋体" w:hint="eastAsia"/>
                <w:szCs w:val="21"/>
              </w:rPr>
              <w:t>省动态</w:t>
            </w: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1</w:t>
            </w:r>
            <w:r w:rsidRPr="00B531E9">
              <w:rPr>
                <w:rFonts w:ascii="宋体" w:hAnsi="宋体"/>
                <w:szCs w:val="21"/>
              </w:rPr>
              <w:t>0分档</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2</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6个月</w:t>
            </w:r>
          </w:p>
        </w:tc>
      </w:tr>
      <w:tr w:rsidR="00CD4A2C" w:rsidTr="00BB194F">
        <w:tc>
          <w:tcPr>
            <w:tcW w:w="2130" w:type="dxa"/>
            <w:vMerge/>
            <w:shd w:val="clear" w:color="auto" w:fill="auto"/>
          </w:tcPr>
          <w:p w:rsidR="00CD4A2C" w:rsidRPr="00B531E9" w:rsidRDefault="00CD4A2C" w:rsidP="00BB194F">
            <w:pPr>
              <w:rPr>
                <w:rFonts w:ascii="宋体" w:hAnsi="宋体"/>
                <w:szCs w:val="21"/>
              </w:rPr>
            </w:pPr>
          </w:p>
        </w:tc>
        <w:tc>
          <w:tcPr>
            <w:tcW w:w="3507" w:type="dxa"/>
            <w:shd w:val="clear" w:color="auto" w:fill="auto"/>
          </w:tcPr>
          <w:p w:rsidR="00CD4A2C" w:rsidRPr="00B531E9" w:rsidRDefault="00CD4A2C" w:rsidP="00BB194F">
            <w:pPr>
              <w:jc w:val="center"/>
              <w:rPr>
                <w:rFonts w:ascii="宋体" w:hAnsi="宋体"/>
                <w:b/>
                <w:szCs w:val="21"/>
              </w:rPr>
            </w:pPr>
            <w:r w:rsidRPr="00B531E9">
              <w:rPr>
                <w:rFonts w:ascii="宋体" w:hAnsi="宋体" w:hint="eastAsia"/>
                <w:szCs w:val="21"/>
              </w:rPr>
              <w:t>5</w:t>
            </w:r>
            <w:r w:rsidRPr="00B531E9">
              <w:rPr>
                <w:rFonts w:ascii="宋体" w:hAnsi="宋体"/>
                <w:szCs w:val="21"/>
              </w:rPr>
              <w:t>分档</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2</w:t>
            </w:r>
          </w:p>
        </w:tc>
        <w:tc>
          <w:tcPr>
            <w:tcW w:w="1417" w:type="dxa"/>
            <w:shd w:val="clear" w:color="auto" w:fill="auto"/>
          </w:tcPr>
          <w:p w:rsidR="00CD4A2C" w:rsidRPr="00B531E9" w:rsidRDefault="00CD4A2C" w:rsidP="00BB194F">
            <w:pPr>
              <w:jc w:val="center"/>
              <w:rPr>
                <w:rFonts w:ascii="宋体" w:hAnsi="宋体"/>
                <w:szCs w:val="21"/>
              </w:rPr>
            </w:pPr>
            <w:r>
              <w:rPr>
                <w:rFonts w:ascii="宋体" w:hAnsi="宋体"/>
                <w:szCs w:val="21"/>
              </w:rPr>
              <w:t>2</w:t>
            </w:r>
            <w:r w:rsidRPr="00B531E9">
              <w:rPr>
                <w:rFonts w:ascii="宋体" w:hAnsi="宋体" w:hint="eastAsia"/>
                <w:szCs w:val="21"/>
              </w:rPr>
              <w:t>个月</w:t>
            </w:r>
          </w:p>
        </w:tc>
      </w:tr>
      <w:tr w:rsidR="00CD4A2C" w:rsidTr="00BB194F">
        <w:tc>
          <w:tcPr>
            <w:tcW w:w="2130" w:type="dxa"/>
            <w:vMerge/>
            <w:shd w:val="clear" w:color="auto" w:fill="auto"/>
          </w:tcPr>
          <w:p w:rsidR="00CD4A2C" w:rsidRPr="00B531E9" w:rsidRDefault="00CD4A2C" w:rsidP="00BB194F">
            <w:pPr>
              <w:rPr>
                <w:rFonts w:ascii="宋体" w:hAnsi="宋体"/>
                <w:szCs w:val="21"/>
              </w:rPr>
            </w:pP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3</w:t>
            </w:r>
            <w:r w:rsidRPr="00B531E9">
              <w:rPr>
                <w:rFonts w:ascii="宋体" w:hAnsi="宋体"/>
                <w:szCs w:val="21"/>
              </w:rPr>
              <w:t>分档</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1</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2</w:t>
            </w:r>
            <w:r w:rsidRPr="00B531E9">
              <w:rPr>
                <w:rFonts w:ascii="宋体" w:hAnsi="宋体"/>
                <w:szCs w:val="21"/>
              </w:rPr>
              <w:t>个月</w:t>
            </w:r>
          </w:p>
        </w:tc>
      </w:tr>
      <w:tr w:rsidR="00CD4A2C" w:rsidTr="00BB194F">
        <w:tc>
          <w:tcPr>
            <w:tcW w:w="2130" w:type="dxa"/>
            <w:vMerge/>
            <w:shd w:val="clear" w:color="auto" w:fill="auto"/>
          </w:tcPr>
          <w:p w:rsidR="00CD4A2C" w:rsidRPr="00B531E9" w:rsidRDefault="00CD4A2C" w:rsidP="00BB194F">
            <w:pPr>
              <w:rPr>
                <w:rFonts w:ascii="宋体" w:hAnsi="宋体"/>
                <w:szCs w:val="21"/>
              </w:rPr>
            </w:pP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1</w:t>
            </w:r>
            <w:r w:rsidRPr="00B531E9">
              <w:rPr>
                <w:rFonts w:ascii="宋体" w:hAnsi="宋体"/>
                <w:szCs w:val="21"/>
              </w:rPr>
              <w:t>分档</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0</w:t>
            </w:r>
            <w:r w:rsidRPr="00B531E9">
              <w:rPr>
                <w:rFonts w:ascii="宋体" w:hAnsi="宋体"/>
                <w:szCs w:val="21"/>
              </w:rPr>
              <w:t>.5</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2</w:t>
            </w:r>
            <w:r w:rsidRPr="00B531E9">
              <w:rPr>
                <w:rFonts w:ascii="宋体" w:hAnsi="宋体"/>
                <w:szCs w:val="21"/>
              </w:rPr>
              <w:t>个月</w:t>
            </w:r>
          </w:p>
        </w:tc>
      </w:tr>
      <w:tr w:rsidR="00CD4A2C" w:rsidTr="00BB194F">
        <w:tc>
          <w:tcPr>
            <w:tcW w:w="2130" w:type="dxa"/>
            <w:vMerge w:val="restart"/>
            <w:shd w:val="clear" w:color="auto" w:fill="auto"/>
          </w:tcPr>
          <w:p w:rsidR="00CD4A2C" w:rsidRPr="00B531E9" w:rsidRDefault="00CD4A2C" w:rsidP="00BB194F">
            <w:pPr>
              <w:rPr>
                <w:rFonts w:ascii="宋体" w:hAnsi="宋体"/>
                <w:szCs w:val="21"/>
              </w:rPr>
            </w:pPr>
          </w:p>
          <w:p w:rsidR="00CD4A2C" w:rsidRPr="00B531E9" w:rsidRDefault="00CD4A2C" w:rsidP="00BB194F">
            <w:pPr>
              <w:rPr>
                <w:rFonts w:ascii="宋体" w:hAnsi="宋体"/>
                <w:szCs w:val="21"/>
              </w:rPr>
            </w:pPr>
          </w:p>
          <w:p w:rsidR="00CD4A2C" w:rsidRPr="00B531E9" w:rsidRDefault="00CD4A2C" w:rsidP="00BB194F">
            <w:pPr>
              <w:rPr>
                <w:rFonts w:ascii="宋体" w:hAnsi="宋体"/>
                <w:szCs w:val="21"/>
              </w:rPr>
            </w:pPr>
          </w:p>
          <w:p w:rsidR="00CD4A2C" w:rsidRPr="00B531E9" w:rsidRDefault="00CD4A2C" w:rsidP="00BB194F">
            <w:pPr>
              <w:rPr>
                <w:rFonts w:ascii="宋体" w:hAnsi="宋体"/>
                <w:szCs w:val="21"/>
              </w:rPr>
            </w:pPr>
            <w:r w:rsidRPr="00B531E9">
              <w:rPr>
                <w:rFonts w:ascii="宋体" w:hAnsi="宋体"/>
                <w:szCs w:val="21"/>
              </w:rPr>
              <w:t>其余不良信用信息</w:t>
            </w: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一般</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2</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3个月</w:t>
            </w:r>
          </w:p>
        </w:tc>
      </w:tr>
      <w:tr w:rsidR="00CD4A2C" w:rsidTr="00BB194F">
        <w:tc>
          <w:tcPr>
            <w:tcW w:w="2130" w:type="dxa"/>
            <w:vMerge/>
            <w:shd w:val="clear" w:color="auto" w:fill="auto"/>
          </w:tcPr>
          <w:p w:rsidR="00CD4A2C" w:rsidRPr="00B531E9" w:rsidRDefault="00CD4A2C" w:rsidP="00BB194F">
            <w:pPr>
              <w:rPr>
                <w:rFonts w:ascii="宋体" w:hAnsi="宋体"/>
                <w:szCs w:val="21"/>
              </w:rPr>
            </w:pP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轻微</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1</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2个月</w:t>
            </w:r>
          </w:p>
        </w:tc>
      </w:tr>
      <w:tr w:rsidR="00CD4A2C" w:rsidTr="00BB194F">
        <w:tc>
          <w:tcPr>
            <w:tcW w:w="2130" w:type="dxa"/>
            <w:vMerge/>
            <w:shd w:val="clear" w:color="auto" w:fill="auto"/>
          </w:tcPr>
          <w:p w:rsidR="00CD4A2C" w:rsidRPr="00B531E9" w:rsidRDefault="00CD4A2C" w:rsidP="00BB194F">
            <w:pPr>
              <w:rPr>
                <w:rFonts w:ascii="宋体" w:hAnsi="宋体"/>
                <w:szCs w:val="21"/>
              </w:rPr>
            </w:pP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例外</w:t>
            </w:r>
            <w:r w:rsidRPr="00B531E9">
              <w:rPr>
                <w:rFonts w:ascii="宋体" w:hAnsi="宋体" w:hint="eastAsia"/>
                <w:szCs w:val="21"/>
              </w:rPr>
              <w:t>1：资质动态核查被认定不合格</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5</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1年</w:t>
            </w:r>
          </w:p>
        </w:tc>
      </w:tr>
      <w:tr w:rsidR="00CD4A2C" w:rsidTr="00BB194F">
        <w:tc>
          <w:tcPr>
            <w:tcW w:w="2130" w:type="dxa"/>
            <w:vMerge/>
            <w:shd w:val="clear" w:color="auto" w:fill="auto"/>
          </w:tcPr>
          <w:p w:rsidR="00CD4A2C" w:rsidRPr="00B531E9" w:rsidRDefault="00CD4A2C" w:rsidP="00BB194F">
            <w:pPr>
              <w:rPr>
                <w:rFonts w:ascii="宋体" w:hAnsi="宋体"/>
                <w:szCs w:val="21"/>
              </w:rPr>
            </w:pPr>
          </w:p>
        </w:tc>
        <w:tc>
          <w:tcPr>
            <w:tcW w:w="3507"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例外2</w:t>
            </w:r>
            <w:r w:rsidRPr="00B531E9">
              <w:rPr>
                <w:rFonts w:ascii="宋体" w:hAnsi="宋体" w:hint="eastAsia"/>
                <w:szCs w:val="21"/>
              </w:rPr>
              <w:t>：拖欠劳务工工资等4种情形</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5</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6个月</w:t>
            </w:r>
          </w:p>
        </w:tc>
      </w:tr>
      <w:tr w:rsidR="00CD4A2C" w:rsidTr="00BB194F">
        <w:tc>
          <w:tcPr>
            <w:tcW w:w="2130" w:type="dxa"/>
            <w:vMerge/>
            <w:shd w:val="clear" w:color="auto" w:fill="auto"/>
          </w:tcPr>
          <w:p w:rsidR="00CD4A2C" w:rsidRPr="00B531E9" w:rsidRDefault="00CD4A2C" w:rsidP="00BB194F">
            <w:pPr>
              <w:rPr>
                <w:rFonts w:ascii="宋体" w:hAnsi="宋体"/>
                <w:szCs w:val="21"/>
              </w:rPr>
            </w:pPr>
          </w:p>
        </w:tc>
        <w:tc>
          <w:tcPr>
            <w:tcW w:w="3507" w:type="dxa"/>
            <w:shd w:val="clear" w:color="auto" w:fill="auto"/>
          </w:tcPr>
          <w:p w:rsidR="00CD4A2C" w:rsidRPr="00B531E9" w:rsidRDefault="00CD4A2C" w:rsidP="00BB194F">
            <w:pPr>
              <w:rPr>
                <w:rFonts w:ascii="宋体" w:hAnsi="宋体"/>
                <w:szCs w:val="21"/>
              </w:rPr>
            </w:pPr>
            <w:r w:rsidRPr="00B531E9">
              <w:rPr>
                <w:rFonts w:ascii="宋体" w:hAnsi="宋体"/>
                <w:szCs w:val="21"/>
              </w:rPr>
              <w:t>例外3</w:t>
            </w:r>
            <w:r w:rsidRPr="00B531E9">
              <w:rPr>
                <w:rFonts w:ascii="宋体" w:hAnsi="宋体" w:hint="eastAsia"/>
                <w:szCs w:val="21"/>
              </w:rPr>
              <w:t>：工地被挂“安全生产事故整治督办工地”牌</w:t>
            </w:r>
          </w:p>
        </w:tc>
        <w:tc>
          <w:tcPr>
            <w:tcW w:w="992" w:type="dxa"/>
            <w:shd w:val="clear" w:color="auto" w:fill="auto"/>
          </w:tcPr>
          <w:p w:rsidR="00CD4A2C" w:rsidRPr="00B531E9" w:rsidRDefault="00CD4A2C" w:rsidP="00BB194F">
            <w:pPr>
              <w:jc w:val="center"/>
              <w:rPr>
                <w:rFonts w:ascii="宋体" w:hAnsi="宋体"/>
                <w:szCs w:val="21"/>
              </w:rPr>
            </w:pPr>
            <w:r w:rsidRPr="00B531E9">
              <w:rPr>
                <w:rFonts w:ascii="宋体" w:hAnsi="宋体"/>
                <w:szCs w:val="21"/>
              </w:rPr>
              <w:t>4</w:t>
            </w:r>
          </w:p>
        </w:tc>
        <w:tc>
          <w:tcPr>
            <w:tcW w:w="1417" w:type="dxa"/>
            <w:shd w:val="clear" w:color="auto" w:fill="auto"/>
          </w:tcPr>
          <w:p w:rsidR="00CD4A2C" w:rsidRPr="00B531E9" w:rsidRDefault="00CD4A2C" w:rsidP="00BB194F">
            <w:pPr>
              <w:jc w:val="center"/>
              <w:rPr>
                <w:rFonts w:ascii="宋体" w:hAnsi="宋体"/>
                <w:szCs w:val="21"/>
              </w:rPr>
            </w:pPr>
            <w:r w:rsidRPr="00B531E9">
              <w:rPr>
                <w:rFonts w:ascii="宋体" w:hAnsi="宋体" w:hint="eastAsia"/>
                <w:szCs w:val="21"/>
              </w:rPr>
              <w:t>同挂牌时间</w:t>
            </w:r>
          </w:p>
        </w:tc>
      </w:tr>
    </w:tbl>
    <w:p w:rsidR="00CD4A2C" w:rsidRPr="00105D3F" w:rsidRDefault="00CD4A2C" w:rsidP="00CD4A2C">
      <w:pPr>
        <w:ind w:firstLineChars="200" w:firstLine="420"/>
        <w:rPr>
          <w:rFonts w:ascii="宋体" w:hAnsi="宋体"/>
          <w:szCs w:val="21"/>
        </w:rPr>
      </w:pPr>
    </w:p>
    <w:p w:rsidR="00A97957" w:rsidRDefault="00CD4A2C">
      <w:pPr>
        <w:ind w:firstLineChars="200" w:firstLine="643"/>
        <w:rPr>
          <w:rFonts w:ascii="仿宋_GB2312" w:eastAsia="仿宋_GB2312" w:hAnsi="宋体" w:cs="Arial"/>
          <w:kern w:val="0"/>
          <w:sz w:val="32"/>
          <w:szCs w:val="32"/>
          <w:shd w:val="clear" w:color="auto" w:fill="FFFFFF"/>
        </w:rPr>
      </w:pPr>
      <w:r>
        <w:rPr>
          <w:rFonts w:ascii="仿宋_GB2312" w:eastAsia="仿宋_GB2312" w:hAnsi="宋体" w:cs="Arial"/>
          <w:b/>
          <w:kern w:val="0"/>
          <w:sz w:val="32"/>
          <w:szCs w:val="32"/>
          <w:shd w:val="clear" w:color="auto" w:fill="FFFFFF"/>
        </w:rPr>
        <w:t>4</w:t>
      </w:r>
      <w:r w:rsidR="00260650">
        <w:rPr>
          <w:rFonts w:ascii="仿宋_GB2312" w:eastAsia="仿宋_GB2312" w:hAnsi="宋体" w:cs="Arial" w:hint="eastAsia"/>
          <w:b/>
          <w:kern w:val="0"/>
          <w:sz w:val="32"/>
          <w:szCs w:val="32"/>
          <w:shd w:val="clear" w:color="auto" w:fill="FFFFFF"/>
        </w:rPr>
        <w:t>.采集方式。</w:t>
      </w:r>
      <w:r w:rsidR="00260650">
        <w:rPr>
          <w:rFonts w:ascii="仿宋_GB2312" w:eastAsia="仿宋_GB2312" w:hAnsi="宋体" w:cs="Arial" w:hint="eastAsia"/>
          <w:kern w:val="0"/>
          <w:sz w:val="32"/>
          <w:szCs w:val="32"/>
          <w:shd w:val="clear" w:color="auto" w:fill="FFFFFF"/>
        </w:rPr>
        <w:t>《办法》按照分类对待原则采取</w:t>
      </w:r>
      <w:r w:rsidR="00260650">
        <w:rPr>
          <w:rFonts w:ascii="仿宋_GB2312" w:eastAsia="仿宋_GB2312" w:hAnsi="宋体" w:cs="Arial"/>
          <w:kern w:val="0"/>
          <w:sz w:val="32"/>
          <w:szCs w:val="32"/>
          <w:shd w:val="clear" w:color="auto" w:fill="FFFFFF"/>
        </w:rPr>
        <w:t>不同的采集方式：</w:t>
      </w:r>
      <w:r w:rsidR="00260650">
        <w:rPr>
          <w:rFonts w:ascii="仿宋_GB2312" w:eastAsia="仿宋_GB2312" w:hAnsi="宋体" w:cs="Arial" w:hint="eastAsia"/>
          <w:kern w:val="0"/>
          <w:sz w:val="32"/>
          <w:szCs w:val="32"/>
          <w:shd w:val="clear" w:color="auto" w:fill="FFFFFF"/>
        </w:rPr>
        <w:t>基本信息通过</w:t>
      </w:r>
      <w:r w:rsidR="00E054A5">
        <w:rPr>
          <w:rFonts w:ascii="仿宋_GB2312" w:eastAsia="仿宋_GB2312" w:hAnsi="宋体" w:cs="Arial" w:hint="eastAsia"/>
          <w:kern w:val="0"/>
          <w:sz w:val="32"/>
          <w:szCs w:val="32"/>
          <w:shd w:val="clear" w:color="auto" w:fill="FFFFFF"/>
        </w:rPr>
        <w:t>区</w:t>
      </w:r>
      <w:r w:rsidR="00260650">
        <w:rPr>
          <w:rFonts w:ascii="仿宋_GB2312" w:eastAsia="仿宋_GB2312" w:hAnsi="宋体" w:cs="Arial" w:hint="eastAsia"/>
          <w:kern w:val="0"/>
          <w:sz w:val="32"/>
          <w:szCs w:val="32"/>
          <w:shd w:val="clear" w:color="auto" w:fill="FFFFFF"/>
        </w:rPr>
        <w:t>建筑市场主体信用管理系统自动采</w:t>
      </w:r>
      <w:r w:rsidR="00260650">
        <w:rPr>
          <w:rFonts w:ascii="仿宋_GB2312" w:eastAsia="仿宋_GB2312" w:hAnsi="宋体" w:cs="Arial" w:hint="eastAsia"/>
          <w:kern w:val="0"/>
          <w:sz w:val="32"/>
          <w:szCs w:val="32"/>
          <w:shd w:val="clear" w:color="auto" w:fill="FFFFFF"/>
        </w:rPr>
        <w:lastRenderedPageBreak/>
        <w:t>集，良好信用</w:t>
      </w:r>
      <w:r w:rsidR="00260650">
        <w:rPr>
          <w:rFonts w:ascii="仿宋_GB2312" w:eastAsia="仿宋_GB2312" w:hAnsi="宋体" w:cs="Arial"/>
          <w:kern w:val="0"/>
          <w:sz w:val="32"/>
          <w:szCs w:val="32"/>
          <w:shd w:val="clear" w:color="auto" w:fill="FFFFFF"/>
        </w:rPr>
        <w:t>信息通过</w:t>
      </w:r>
      <w:r w:rsidR="00E054A5">
        <w:rPr>
          <w:rFonts w:ascii="仿宋_GB2312" w:eastAsia="仿宋_GB2312" w:hAnsi="宋体" w:cs="Arial" w:hint="eastAsia"/>
          <w:kern w:val="0"/>
          <w:sz w:val="32"/>
          <w:szCs w:val="32"/>
          <w:shd w:val="clear" w:color="auto" w:fill="FFFFFF"/>
        </w:rPr>
        <w:t>区</w:t>
      </w:r>
      <w:r w:rsidR="00260650">
        <w:rPr>
          <w:rFonts w:ascii="仿宋_GB2312" w:eastAsia="仿宋_GB2312" w:hAnsi="宋体" w:cs="Arial" w:hint="eastAsia"/>
          <w:kern w:val="0"/>
          <w:sz w:val="32"/>
          <w:szCs w:val="32"/>
          <w:shd w:val="clear" w:color="auto" w:fill="FFFFFF"/>
        </w:rPr>
        <w:t>建筑市场主体信用管理系统自动获取</w:t>
      </w:r>
      <w:r>
        <w:rPr>
          <w:rFonts w:ascii="仿宋_GB2312" w:eastAsia="仿宋_GB2312" w:hAnsi="宋体" w:cs="Arial" w:hint="eastAsia"/>
          <w:kern w:val="0"/>
          <w:sz w:val="32"/>
          <w:szCs w:val="32"/>
          <w:shd w:val="clear" w:color="auto" w:fill="FFFFFF"/>
        </w:rPr>
        <w:t>和</w:t>
      </w:r>
      <w:r w:rsidR="00260650">
        <w:rPr>
          <w:rFonts w:ascii="仿宋_GB2312" w:eastAsia="仿宋_GB2312" w:hAnsi="宋体" w:cs="Arial" w:hint="eastAsia"/>
          <w:kern w:val="0"/>
          <w:sz w:val="32"/>
          <w:szCs w:val="32"/>
          <w:shd w:val="clear" w:color="auto" w:fill="FFFFFF"/>
        </w:rPr>
        <w:t>建筑市场主体诚信申报等</w:t>
      </w:r>
      <w:r w:rsidR="00260650">
        <w:rPr>
          <w:rFonts w:ascii="仿宋_GB2312" w:eastAsia="仿宋_GB2312" w:hAnsi="宋体" w:cs="Arial"/>
          <w:kern w:val="0"/>
          <w:sz w:val="32"/>
          <w:szCs w:val="32"/>
          <w:shd w:val="clear" w:color="auto" w:fill="FFFFFF"/>
        </w:rPr>
        <w:t>方式采集，不良</w:t>
      </w:r>
      <w:r w:rsidR="00260650">
        <w:rPr>
          <w:rFonts w:ascii="仿宋_GB2312" w:eastAsia="仿宋_GB2312" w:hAnsi="宋体" w:cs="Arial" w:hint="eastAsia"/>
          <w:kern w:val="0"/>
          <w:sz w:val="32"/>
          <w:szCs w:val="32"/>
          <w:shd w:val="clear" w:color="auto" w:fill="FFFFFF"/>
        </w:rPr>
        <w:t>信用信息</w:t>
      </w:r>
      <w:r w:rsidR="00260650">
        <w:rPr>
          <w:rFonts w:ascii="仿宋_GB2312" w:eastAsia="仿宋_GB2312" w:hAnsi="宋体" w:cs="Arial"/>
          <w:kern w:val="0"/>
          <w:sz w:val="32"/>
          <w:szCs w:val="32"/>
          <w:shd w:val="clear" w:color="auto" w:fill="FFFFFF"/>
        </w:rPr>
        <w:t>由</w:t>
      </w:r>
      <w:r w:rsidR="008B4485">
        <w:rPr>
          <w:rFonts w:ascii="仿宋_GB2312" w:eastAsia="仿宋_GB2312" w:hAnsi="宋体" w:cs="Arial" w:hint="eastAsia"/>
          <w:kern w:val="0"/>
          <w:sz w:val="32"/>
          <w:szCs w:val="32"/>
        </w:rPr>
        <w:t>区工程行政主管部门</w:t>
      </w:r>
      <w:r w:rsidR="00260650">
        <w:rPr>
          <w:rFonts w:ascii="仿宋_GB2312" w:eastAsia="仿宋_GB2312" w:hAnsi="宋体" w:cs="Arial" w:hint="eastAsia"/>
          <w:kern w:val="0"/>
          <w:sz w:val="32"/>
          <w:szCs w:val="32"/>
          <w:shd w:val="clear" w:color="auto" w:fill="FFFFFF"/>
        </w:rPr>
        <w:t>所属</w:t>
      </w:r>
      <w:r w:rsidR="00260650">
        <w:rPr>
          <w:rFonts w:ascii="仿宋_GB2312" w:eastAsia="仿宋_GB2312" w:hAnsi="宋体" w:cs="Arial"/>
          <w:kern w:val="0"/>
          <w:sz w:val="32"/>
          <w:szCs w:val="32"/>
          <w:shd w:val="clear" w:color="auto" w:fill="FFFFFF"/>
        </w:rPr>
        <w:t>各机构</w:t>
      </w:r>
      <w:r w:rsidR="00260650">
        <w:rPr>
          <w:rFonts w:ascii="仿宋_GB2312" w:eastAsia="仿宋_GB2312" w:hAnsi="宋体" w:cs="Arial" w:hint="eastAsia"/>
          <w:kern w:val="0"/>
          <w:sz w:val="32"/>
          <w:szCs w:val="32"/>
          <w:shd w:val="clear" w:color="auto" w:fill="FFFFFF"/>
        </w:rPr>
        <w:t>主动采集。</w:t>
      </w:r>
    </w:p>
    <w:p w:rsidR="00A97957" w:rsidRDefault="00CD4A2C">
      <w:pPr>
        <w:ind w:firstLineChars="200" w:firstLine="643"/>
        <w:rPr>
          <w:rFonts w:ascii="仿宋_GB2312" w:eastAsia="仿宋_GB2312" w:hAnsi="仿宋"/>
          <w:sz w:val="32"/>
          <w:szCs w:val="32"/>
        </w:rPr>
      </w:pPr>
      <w:r>
        <w:rPr>
          <w:rFonts w:ascii="仿宋_GB2312" w:eastAsia="仿宋_GB2312" w:hAnsi="宋体" w:cs="Arial"/>
          <w:b/>
          <w:kern w:val="0"/>
          <w:sz w:val="32"/>
          <w:szCs w:val="32"/>
          <w:shd w:val="clear" w:color="auto" w:fill="FFFFFF"/>
        </w:rPr>
        <w:t>5</w:t>
      </w:r>
      <w:r w:rsidR="00260650">
        <w:rPr>
          <w:rFonts w:ascii="仿宋_GB2312" w:eastAsia="仿宋_GB2312" w:hAnsi="宋体" w:cs="Arial" w:hint="eastAsia"/>
          <w:b/>
          <w:kern w:val="0"/>
          <w:sz w:val="32"/>
          <w:szCs w:val="32"/>
          <w:shd w:val="clear" w:color="auto" w:fill="FFFFFF"/>
        </w:rPr>
        <w:t>.信息</w:t>
      </w:r>
      <w:r w:rsidR="00260650">
        <w:rPr>
          <w:rFonts w:ascii="仿宋_GB2312" w:eastAsia="仿宋_GB2312" w:hAnsi="宋体" w:cs="Arial"/>
          <w:b/>
          <w:kern w:val="0"/>
          <w:sz w:val="32"/>
          <w:szCs w:val="32"/>
          <w:shd w:val="clear" w:color="auto" w:fill="FFFFFF"/>
        </w:rPr>
        <w:t>认定</w:t>
      </w:r>
      <w:r w:rsidR="00260650">
        <w:rPr>
          <w:rFonts w:ascii="仿宋_GB2312" w:eastAsia="仿宋_GB2312" w:hAnsi="宋体" w:cs="Arial"/>
          <w:kern w:val="0"/>
          <w:sz w:val="32"/>
          <w:szCs w:val="32"/>
          <w:shd w:val="clear" w:color="auto" w:fill="FFFFFF"/>
        </w:rPr>
        <w:t>。</w:t>
      </w:r>
      <w:r w:rsidR="00E054A5">
        <w:rPr>
          <w:rFonts w:ascii="仿宋_GB2312" w:eastAsia="仿宋_GB2312" w:hAnsi="宋体" w:cs="Arial" w:hint="eastAsia"/>
          <w:kern w:val="0"/>
          <w:sz w:val="32"/>
          <w:szCs w:val="32"/>
          <w:shd w:val="clear" w:color="auto" w:fill="FFFFFF"/>
        </w:rPr>
        <w:t>区</w:t>
      </w:r>
      <w:r w:rsidR="00260650">
        <w:rPr>
          <w:rFonts w:ascii="仿宋_GB2312" w:eastAsia="仿宋_GB2312" w:hAnsi="宋体" w:cs="Arial"/>
          <w:kern w:val="0"/>
          <w:sz w:val="32"/>
          <w:szCs w:val="32"/>
          <w:shd w:val="clear" w:color="auto" w:fill="FFFFFF"/>
        </w:rPr>
        <w:t>建筑</w:t>
      </w:r>
      <w:r w:rsidR="00260650">
        <w:rPr>
          <w:rFonts w:ascii="仿宋_GB2312" w:eastAsia="仿宋_GB2312" w:hAnsi="宋体" w:cs="Arial" w:hint="eastAsia"/>
          <w:kern w:val="0"/>
          <w:sz w:val="32"/>
          <w:szCs w:val="32"/>
          <w:shd w:val="clear" w:color="auto" w:fill="FFFFFF"/>
        </w:rPr>
        <w:t>信用管理系统自动采集的良好信用</w:t>
      </w:r>
      <w:r w:rsidR="00260650">
        <w:rPr>
          <w:rFonts w:ascii="仿宋_GB2312" w:eastAsia="仿宋_GB2312" w:hAnsi="宋体" w:cs="Arial"/>
          <w:kern w:val="0"/>
          <w:sz w:val="32"/>
          <w:szCs w:val="32"/>
          <w:shd w:val="clear" w:color="auto" w:fill="FFFFFF"/>
        </w:rPr>
        <w:t>信息</w:t>
      </w:r>
      <w:r w:rsidR="00260650">
        <w:rPr>
          <w:rFonts w:ascii="仿宋_GB2312" w:eastAsia="仿宋_GB2312" w:hAnsi="仿宋" w:hint="eastAsia"/>
          <w:sz w:val="32"/>
          <w:szCs w:val="32"/>
        </w:rPr>
        <w:t>直接予以</w:t>
      </w:r>
      <w:r w:rsidR="00260650">
        <w:rPr>
          <w:rFonts w:ascii="仿宋_GB2312" w:eastAsia="仿宋_GB2312" w:hAnsi="仿宋"/>
          <w:sz w:val="32"/>
          <w:szCs w:val="32"/>
        </w:rPr>
        <w:t>认定</w:t>
      </w:r>
      <w:r w:rsidR="00260650">
        <w:rPr>
          <w:rFonts w:ascii="仿宋_GB2312" w:eastAsia="仿宋_GB2312" w:hAnsi="仿宋" w:hint="eastAsia"/>
          <w:sz w:val="32"/>
          <w:szCs w:val="32"/>
        </w:rPr>
        <w:t>，</w:t>
      </w:r>
      <w:r w:rsidR="00260650">
        <w:rPr>
          <w:rFonts w:ascii="仿宋_GB2312" w:eastAsia="仿宋_GB2312" w:hAnsi="宋体" w:cs="Arial" w:hint="eastAsia"/>
          <w:kern w:val="0"/>
          <w:sz w:val="32"/>
          <w:szCs w:val="32"/>
          <w:shd w:val="clear" w:color="auto" w:fill="FFFFFF"/>
        </w:rPr>
        <w:t>建筑市场主体诚信申报的良好信用信息由</w:t>
      </w:r>
      <w:r w:rsidR="008B4485">
        <w:rPr>
          <w:rFonts w:ascii="仿宋_GB2312" w:eastAsia="仿宋_GB2312" w:hAnsi="宋体" w:cs="Arial" w:hint="eastAsia"/>
          <w:kern w:val="0"/>
          <w:sz w:val="32"/>
          <w:szCs w:val="32"/>
        </w:rPr>
        <w:t>区工程行政主管部门</w:t>
      </w:r>
      <w:r w:rsidR="00260650">
        <w:rPr>
          <w:rFonts w:ascii="仿宋_GB2312" w:eastAsia="仿宋_GB2312" w:hAnsi="宋体" w:cs="Arial"/>
          <w:kern w:val="0"/>
          <w:sz w:val="32"/>
          <w:szCs w:val="32"/>
          <w:shd w:val="clear" w:color="auto" w:fill="FFFFFF"/>
        </w:rPr>
        <w:t>审核</w:t>
      </w:r>
      <w:r w:rsidR="00260650">
        <w:rPr>
          <w:rFonts w:ascii="仿宋_GB2312" w:eastAsia="仿宋_GB2312" w:hAnsi="宋体" w:cs="Arial" w:hint="eastAsia"/>
          <w:kern w:val="0"/>
          <w:sz w:val="32"/>
          <w:szCs w:val="32"/>
          <w:shd w:val="clear" w:color="auto" w:fill="FFFFFF"/>
        </w:rPr>
        <w:t>符合规定后</w:t>
      </w:r>
      <w:r w:rsidR="00260650">
        <w:rPr>
          <w:rFonts w:ascii="仿宋_GB2312" w:eastAsia="仿宋_GB2312" w:hAnsi="宋体" w:cs="Arial"/>
          <w:kern w:val="0"/>
          <w:sz w:val="32"/>
          <w:szCs w:val="32"/>
          <w:shd w:val="clear" w:color="auto" w:fill="FFFFFF"/>
        </w:rPr>
        <w:t>予以认定。</w:t>
      </w:r>
      <w:r w:rsidR="00260650">
        <w:rPr>
          <w:rFonts w:ascii="仿宋_GB2312" w:eastAsia="仿宋_GB2312" w:hAnsi="宋体" w:cs="Arial" w:hint="eastAsia"/>
          <w:kern w:val="0"/>
          <w:sz w:val="32"/>
          <w:szCs w:val="32"/>
          <w:shd w:val="clear" w:color="auto" w:fill="FFFFFF"/>
        </w:rPr>
        <w:t>良好信用信息通过认定之后方可作为信用评价的依据。</w:t>
      </w:r>
      <w:r w:rsidR="00260650">
        <w:rPr>
          <w:rFonts w:ascii="仿宋_GB2312" w:eastAsia="仿宋_GB2312" w:hAnsi="宋体" w:cs="Arial" w:hint="eastAsia"/>
          <w:kern w:val="0"/>
          <w:sz w:val="32"/>
          <w:szCs w:val="32"/>
        </w:rPr>
        <w:t>行政</w:t>
      </w:r>
      <w:r w:rsidR="00260650">
        <w:rPr>
          <w:rFonts w:ascii="仿宋_GB2312" w:eastAsia="仿宋_GB2312" w:hAnsi="宋体" w:cs="Arial"/>
          <w:kern w:val="0"/>
          <w:sz w:val="32"/>
          <w:szCs w:val="32"/>
        </w:rPr>
        <w:t>处罚</w:t>
      </w:r>
      <w:r w:rsidR="00260650">
        <w:rPr>
          <w:rFonts w:ascii="仿宋_GB2312" w:eastAsia="仿宋_GB2312" w:hAnsi="宋体" w:cs="Arial" w:hint="eastAsia"/>
          <w:kern w:val="0"/>
          <w:sz w:val="32"/>
          <w:szCs w:val="32"/>
        </w:rPr>
        <w:t>根据</w:t>
      </w:r>
      <w:r w:rsidR="00260650">
        <w:rPr>
          <w:rFonts w:ascii="仿宋_GB2312" w:eastAsia="仿宋_GB2312" w:hAnsi="仿宋"/>
          <w:sz w:val="32"/>
          <w:szCs w:val="32"/>
        </w:rPr>
        <w:t>行政处罚</w:t>
      </w:r>
      <w:r w:rsidR="00260650">
        <w:rPr>
          <w:rFonts w:ascii="仿宋_GB2312" w:eastAsia="仿宋_GB2312" w:hAnsi="仿宋" w:hint="eastAsia"/>
          <w:sz w:val="32"/>
          <w:szCs w:val="32"/>
        </w:rPr>
        <w:t>决定书直接予以</w:t>
      </w:r>
      <w:r w:rsidR="00260650">
        <w:rPr>
          <w:rFonts w:ascii="仿宋_GB2312" w:eastAsia="仿宋_GB2312" w:hAnsi="仿宋"/>
          <w:sz w:val="32"/>
          <w:szCs w:val="32"/>
        </w:rPr>
        <w:t>认定</w:t>
      </w:r>
      <w:r w:rsidR="00260650">
        <w:rPr>
          <w:rFonts w:ascii="仿宋_GB2312" w:eastAsia="仿宋_GB2312" w:hAnsi="宋体" w:cs="Arial" w:hint="eastAsia"/>
          <w:kern w:val="0"/>
          <w:sz w:val="32"/>
          <w:szCs w:val="32"/>
        </w:rPr>
        <w:t>，</w:t>
      </w:r>
      <w:r w:rsidR="00260650">
        <w:rPr>
          <w:rFonts w:ascii="仿宋_GB2312" w:eastAsia="仿宋_GB2312" w:hAnsi="宋体" w:cs="Arial"/>
          <w:kern w:val="0"/>
          <w:sz w:val="32"/>
          <w:szCs w:val="32"/>
        </w:rPr>
        <w:t>失信联合惩戒对象</w:t>
      </w:r>
      <w:r w:rsidR="00260650">
        <w:rPr>
          <w:rFonts w:ascii="仿宋_GB2312" w:eastAsia="仿宋_GB2312" w:hAnsi="宋体" w:cs="Arial" w:hint="eastAsia"/>
          <w:kern w:val="0"/>
          <w:sz w:val="32"/>
          <w:szCs w:val="32"/>
        </w:rPr>
        <w:t>根据</w:t>
      </w:r>
      <w:r w:rsidR="00260650">
        <w:rPr>
          <w:rFonts w:ascii="仿宋_GB2312" w:eastAsia="仿宋_GB2312" w:hAnsi="仿宋" w:hint="eastAsia"/>
          <w:sz w:val="32"/>
          <w:szCs w:val="32"/>
        </w:rPr>
        <w:t>有关</w:t>
      </w:r>
      <w:r w:rsidR="00260650">
        <w:rPr>
          <w:rFonts w:ascii="仿宋_GB2312" w:eastAsia="仿宋_GB2312" w:hAnsi="宋体" w:cs="Arial"/>
          <w:kern w:val="0"/>
          <w:sz w:val="32"/>
          <w:szCs w:val="32"/>
        </w:rPr>
        <w:t>失信联合惩戒对象</w:t>
      </w:r>
      <w:r w:rsidR="00260650">
        <w:rPr>
          <w:rFonts w:ascii="仿宋_GB2312" w:eastAsia="仿宋_GB2312" w:hAnsi="宋体" w:cs="Arial" w:hint="eastAsia"/>
          <w:kern w:val="0"/>
          <w:sz w:val="32"/>
          <w:szCs w:val="32"/>
        </w:rPr>
        <w:t>的</w:t>
      </w:r>
      <w:r w:rsidR="00260650">
        <w:rPr>
          <w:rFonts w:ascii="仿宋_GB2312" w:eastAsia="仿宋_GB2312" w:hAnsi="仿宋" w:hint="eastAsia"/>
          <w:sz w:val="32"/>
          <w:szCs w:val="32"/>
        </w:rPr>
        <w:t>公文直接予以</w:t>
      </w:r>
      <w:r w:rsidR="00260650">
        <w:rPr>
          <w:rFonts w:ascii="仿宋_GB2312" w:eastAsia="仿宋_GB2312" w:hAnsi="仿宋"/>
          <w:sz w:val="32"/>
          <w:szCs w:val="32"/>
        </w:rPr>
        <w:t>认定</w:t>
      </w:r>
      <w:r w:rsidR="00260650">
        <w:rPr>
          <w:rFonts w:ascii="仿宋_GB2312" w:eastAsia="仿宋_GB2312" w:hAnsi="宋体" w:cs="Arial" w:hint="eastAsia"/>
          <w:kern w:val="0"/>
          <w:sz w:val="32"/>
          <w:szCs w:val="32"/>
        </w:rPr>
        <w:t>，</w:t>
      </w:r>
      <w:r w:rsidR="00260650">
        <w:rPr>
          <w:rFonts w:ascii="仿宋_GB2312" w:eastAsia="仿宋_GB2312" w:hAnsi="宋体" w:cs="Arial"/>
          <w:kern w:val="0"/>
          <w:sz w:val="32"/>
          <w:szCs w:val="32"/>
        </w:rPr>
        <w:t>不良行为</w:t>
      </w:r>
      <w:r w:rsidR="00260650">
        <w:rPr>
          <w:rFonts w:ascii="仿宋_GB2312" w:eastAsia="仿宋_GB2312" w:hAnsi="宋体" w:cs="Arial" w:hint="eastAsia"/>
          <w:kern w:val="0"/>
          <w:sz w:val="32"/>
          <w:szCs w:val="32"/>
        </w:rPr>
        <w:t>根据</w:t>
      </w:r>
      <w:r w:rsidR="00260650">
        <w:rPr>
          <w:rFonts w:ascii="仿宋_GB2312" w:eastAsia="仿宋_GB2312" w:hAnsi="仿宋" w:hint="eastAsia"/>
          <w:sz w:val="32"/>
          <w:szCs w:val="32"/>
        </w:rPr>
        <w:t>不良行为认定文书直接予以</w:t>
      </w:r>
      <w:r w:rsidR="00260650">
        <w:rPr>
          <w:rFonts w:ascii="仿宋_GB2312" w:eastAsia="仿宋_GB2312" w:hAnsi="仿宋"/>
          <w:sz w:val="32"/>
          <w:szCs w:val="32"/>
        </w:rPr>
        <w:t>认定</w:t>
      </w:r>
      <w:r w:rsidR="00260650">
        <w:rPr>
          <w:rFonts w:ascii="仿宋_GB2312" w:eastAsia="仿宋_GB2312" w:hAnsi="仿宋" w:hint="eastAsia"/>
          <w:sz w:val="32"/>
          <w:szCs w:val="32"/>
        </w:rPr>
        <w:t>。</w:t>
      </w:r>
    </w:p>
    <w:p w:rsidR="001F0962" w:rsidRDefault="00CD4A2C">
      <w:pPr>
        <w:ind w:firstLineChars="200" w:firstLine="643"/>
        <w:rPr>
          <w:rFonts w:ascii="仿宋_GB2312" w:eastAsia="仿宋_GB2312" w:hAnsi="仿宋"/>
          <w:sz w:val="32"/>
          <w:szCs w:val="32"/>
        </w:rPr>
      </w:pPr>
      <w:r>
        <w:rPr>
          <w:rFonts w:ascii="仿宋_GB2312" w:eastAsia="仿宋_GB2312" w:hAnsi="宋体" w:cs="Arial"/>
          <w:b/>
          <w:kern w:val="0"/>
          <w:sz w:val="32"/>
          <w:szCs w:val="32"/>
        </w:rPr>
        <w:t>6</w:t>
      </w:r>
      <w:r w:rsidR="00260650">
        <w:rPr>
          <w:rFonts w:ascii="仿宋_GB2312" w:eastAsia="仿宋_GB2312" w:hAnsi="宋体" w:cs="Arial" w:hint="eastAsia"/>
          <w:b/>
          <w:kern w:val="0"/>
          <w:sz w:val="32"/>
          <w:szCs w:val="32"/>
        </w:rPr>
        <w:t>.信用</w:t>
      </w:r>
      <w:r w:rsidR="00260650">
        <w:rPr>
          <w:rFonts w:ascii="仿宋_GB2312" w:eastAsia="仿宋_GB2312" w:hAnsi="宋体" w:cs="Arial"/>
          <w:b/>
          <w:kern w:val="0"/>
          <w:sz w:val="32"/>
          <w:szCs w:val="32"/>
        </w:rPr>
        <w:t>修复</w:t>
      </w:r>
      <w:r w:rsidR="00260650">
        <w:rPr>
          <w:rFonts w:ascii="仿宋_GB2312" w:eastAsia="仿宋_GB2312" w:hAnsi="宋体" w:cs="Arial"/>
          <w:kern w:val="0"/>
          <w:sz w:val="32"/>
          <w:szCs w:val="32"/>
        </w:rPr>
        <w:t>。失信联合惩戒对象</w:t>
      </w:r>
      <w:r w:rsidR="00260650">
        <w:rPr>
          <w:rFonts w:ascii="仿宋_GB2312" w:eastAsia="仿宋_GB2312" w:hAnsi="宋体" w:cs="Arial" w:hint="eastAsia"/>
          <w:kern w:val="0"/>
          <w:sz w:val="32"/>
          <w:szCs w:val="32"/>
        </w:rPr>
        <w:t>主动</w:t>
      </w:r>
      <w:r w:rsidR="00260650">
        <w:rPr>
          <w:rFonts w:ascii="仿宋_GB2312" w:eastAsia="仿宋_GB2312" w:hAnsi="宋体" w:cs="Arial"/>
          <w:kern w:val="0"/>
          <w:sz w:val="32"/>
          <w:szCs w:val="32"/>
        </w:rPr>
        <w:t>改正违法行为、消除不良影响，经</w:t>
      </w:r>
      <w:r w:rsidR="00260650">
        <w:rPr>
          <w:rFonts w:ascii="仿宋_GB2312" w:eastAsia="仿宋_GB2312" w:hAnsi="宋体" w:cs="Arial" w:hint="eastAsia"/>
          <w:kern w:val="0"/>
          <w:sz w:val="32"/>
          <w:szCs w:val="32"/>
        </w:rPr>
        <w:t>作出</w:t>
      </w:r>
      <w:r w:rsidR="00260650">
        <w:rPr>
          <w:rFonts w:ascii="仿宋_GB2312" w:eastAsia="仿宋_GB2312" w:hAnsi="宋体" w:cs="Arial"/>
          <w:kern w:val="0"/>
          <w:sz w:val="32"/>
          <w:szCs w:val="32"/>
        </w:rPr>
        <w:t>违法行为认定的部门同意信用修复的，可以</w:t>
      </w:r>
      <w:r w:rsidR="00260650">
        <w:rPr>
          <w:rFonts w:ascii="仿宋_GB2312" w:eastAsia="仿宋_GB2312" w:hAnsi="宋体" w:cs="Arial" w:hint="eastAsia"/>
          <w:kern w:val="0"/>
          <w:sz w:val="32"/>
          <w:szCs w:val="32"/>
        </w:rPr>
        <w:t>申请</w:t>
      </w:r>
      <w:r w:rsidR="00260650">
        <w:rPr>
          <w:rFonts w:ascii="仿宋_GB2312" w:eastAsia="仿宋_GB2312" w:hAnsi="宋体" w:cs="Arial"/>
          <w:kern w:val="0"/>
          <w:sz w:val="32"/>
          <w:szCs w:val="32"/>
        </w:rPr>
        <w:t>信用修复，即向</w:t>
      </w:r>
      <w:r w:rsidR="00260650">
        <w:rPr>
          <w:rFonts w:ascii="仿宋_GB2312" w:eastAsia="仿宋_GB2312" w:hAnsi="宋体" w:cs="Arial" w:hint="eastAsia"/>
          <w:kern w:val="0"/>
          <w:sz w:val="32"/>
          <w:szCs w:val="32"/>
        </w:rPr>
        <w:t>主管</w:t>
      </w:r>
      <w:r w:rsidR="00260650">
        <w:rPr>
          <w:rFonts w:ascii="仿宋_GB2312" w:eastAsia="仿宋_GB2312" w:hAnsi="宋体" w:cs="Arial"/>
          <w:kern w:val="0"/>
          <w:sz w:val="32"/>
          <w:szCs w:val="32"/>
        </w:rPr>
        <w:t>部门申请删除该不良</w:t>
      </w:r>
      <w:r w:rsidR="00260650">
        <w:rPr>
          <w:rFonts w:ascii="仿宋_GB2312" w:eastAsia="仿宋_GB2312" w:hAnsi="宋体" w:cs="Arial" w:hint="eastAsia"/>
          <w:kern w:val="0"/>
          <w:sz w:val="32"/>
          <w:szCs w:val="32"/>
        </w:rPr>
        <w:t>信用</w:t>
      </w:r>
      <w:r w:rsidR="00260650">
        <w:rPr>
          <w:rFonts w:ascii="仿宋_GB2312" w:eastAsia="仿宋_GB2312" w:hAnsi="宋体" w:cs="Arial"/>
          <w:kern w:val="0"/>
          <w:sz w:val="32"/>
          <w:szCs w:val="32"/>
        </w:rPr>
        <w:t>信息。</w:t>
      </w:r>
      <w:r w:rsidR="00260650">
        <w:rPr>
          <w:rFonts w:ascii="仿宋_GB2312" w:eastAsia="仿宋_GB2312" w:hAnsi="仿宋" w:hint="eastAsia"/>
          <w:sz w:val="32"/>
          <w:szCs w:val="32"/>
        </w:rPr>
        <w:t>首先，此类行为已受到相关部门的行政处罚；其次，《办法》将</w:t>
      </w:r>
      <w:r w:rsidR="00260650">
        <w:rPr>
          <w:rFonts w:ascii="仿宋_GB2312" w:eastAsia="仿宋_GB2312" w:hAnsi="仿宋"/>
          <w:sz w:val="32"/>
          <w:szCs w:val="32"/>
        </w:rPr>
        <w:t>之</w:t>
      </w:r>
      <w:r w:rsidR="00260650">
        <w:rPr>
          <w:rFonts w:ascii="仿宋_GB2312" w:eastAsia="仿宋_GB2312" w:hAnsi="仿宋" w:hint="eastAsia"/>
          <w:sz w:val="32"/>
          <w:szCs w:val="32"/>
        </w:rPr>
        <w:t>作为不良信用信息对待，系叠加</w:t>
      </w:r>
      <w:r w:rsidR="00387E15">
        <w:rPr>
          <w:rFonts w:ascii="仿宋_GB2312" w:eastAsia="仿宋_GB2312" w:hAnsi="仿宋" w:hint="eastAsia"/>
          <w:sz w:val="32"/>
          <w:szCs w:val="32"/>
        </w:rPr>
        <w:t>惩戒</w:t>
      </w:r>
      <w:r w:rsidR="00260650">
        <w:rPr>
          <w:rFonts w:ascii="仿宋_GB2312" w:eastAsia="仿宋_GB2312" w:hAnsi="仿宋" w:hint="eastAsia"/>
          <w:sz w:val="32"/>
          <w:szCs w:val="32"/>
        </w:rPr>
        <w:t>；再次，在其</w:t>
      </w:r>
      <w:r w:rsidR="00260650">
        <w:rPr>
          <w:rFonts w:ascii="仿宋_GB2312" w:eastAsia="仿宋_GB2312" w:hAnsi="仿宋"/>
          <w:sz w:val="32"/>
          <w:szCs w:val="32"/>
        </w:rPr>
        <w:t>不再</w:t>
      </w:r>
      <w:r w:rsidR="00260650">
        <w:rPr>
          <w:rFonts w:ascii="仿宋_GB2312" w:eastAsia="仿宋_GB2312" w:hAnsi="仿宋" w:hint="eastAsia"/>
          <w:sz w:val="32"/>
          <w:szCs w:val="32"/>
        </w:rPr>
        <w:t>是</w:t>
      </w:r>
      <w:r w:rsidR="00260650">
        <w:rPr>
          <w:rFonts w:ascii="仿宋_GB2312" w:eastAsia="仿宋_GB2312" w:hAnsi="宋体" w:cs="Arial"/>
          <w:kern w:val="0"/>
          <w:sz w:val="32"/>
          <w:szCs w:val="32"/>
        </w:rPr>
        <w:t>失信联合惩戒对象</w:t>
      </w:r>
      <w:r w:rsidR="00260650">
        <w:rPr>
          <w:rFonts w:ascii="仿宋_GB2312" w:eastAsia="仿宋_GB2312" w:hAnsi="宋体" w:cs="Arial" w:hint="eastAsia"/>
          <w:kern w:val="0"/>
          <w:sz w:val="32"/>
          <w:szCs w:val="32"/>
        </w:rPr>
        <w:t>的</w:t>
      </w:r>
      <w:r w:rsidR="00260650">
        <w:rPr>
          <w:rFonts w:ascii="仿宋_GB2312" w:eastAsia="仿宋_GB2312" w:hAnsi="宋体" w:cs="Arial"/>
          <w:kern w:val="0"/>
          <w:sz w:val="32"/>
          <w:szCs w:val="32"/>
        </w:rPr>
        <w:t>情况下，</w:t>
      </w:r>
      <w:r w:rsidR="00260650">
        <w:rPr>
          <w:rFonts w:ascii="仿宋_GB2312" w:eastAsia="仿宋_GB2312" w:hAnsi="宋体" w:cs="Arial" w:hint="eastAsia"/>
          <w:kern w:val="0"/>
          <w:sz w:val="32"/>
          <w:szCs w:val="32"/>
        </w:rPr>
        <w:t>继续</w:t>
      </w:r>
      <w:r w:rsidR="00260650">
        <w:rPr>
          <w:rFonts w:ascii="仿宋_GB2312" w:eastAsia="仿宋_GB2312" w:hAnsi="宋体" w:cs="Arial"/>
          <w:kern w:val="0"/>
          <w:sz w:val="32"/>
          <w:szCs w:val="32"/>
        </w:rPr>
        <w:t>认定为不良</w:t>
      </w:r>
      <w:r w:rsidR="00260650">
        <w:rPr>
          <w:rFonts w:ascii="仿宋_GB2312" w:eastAsia="仿宋_GB2312" w:hAnsi="宋体" w:cs="Arial" w:hint="eastAsia"/>
          <w:kern w:val="0"/>
          <w:sz w:val="32"/>
          <w:szCs w:val="32"/>
        </w:rPr>
        <w:t>信用</w:t>
      </w:r>
      <w:r w:rsidR="00260650">
        <w:rPr>
          <w:rFonts w:ascii="仿宋_GB2312" w:eastAsia="仿宋_GB2312" w:hAnsi="宋体" w:cs="Arial"/>
          <w:kern w:val="0"/>
          <w:sz w:val="32"/>
          <w:szCs w:val="32"/>
        </w:rPr>
        <w:t>信息是不合适的，不利于</w:t>
      </w:r>
      <w:r w:rsidR="00260650">
        <w:rPr>
          <w:rFonts w:ascii="仿宋_GB2312" w:eastAsia="仿宋_GB2312" w:hAnsi="宋体" w:cs="Arial" w:hint="eastAsia"/>
          <w:kern w:val="0"/>
          <w:sz w:val="32"/>
          <w:szCs w:val="32"/>
        </w:rPr>
        <w:t>督促</w:t>
      </w:r>
      <w:r w:rsidR="00260650">
        <w:rPr>
          <w:rFonts w:ascii="仿宋_GB2312" w:eastAsia="仿宋_GB2312" w:hAnsi="宋体" w:cs="Arial"/>
          <w:kern w:val="0"/>
          <w:sz w:val="32"/>
          <w:szCs w:val="32"/>
        </w:rPr>
        <w:t>失信联合惩戒对象</w:t>
      </w:r>
      <w:r w:rsidR="00260650">
        <w:rPr>
          <w:rFonts w:ascii="仿宋_GB2312" w:eastAsia="仿宋_GB2312" w:hAnsi="宋体" w:cs="Arial" w:hint="eastAsia"/>
          <w:kern w:val="0"/>
          <w:sz w:val="32"/>
          <w:szCs w:val="32"/>
        </w:rPr>
        <w:t>主动</w:t>
      </w:r>
      <w:r w:rsidR="00260650">
        <w:rPr>
          <w:rFonts w:ascii="仿宋_GB2312" w:eastAsia="仿宋_GB2312" w:hAnsi="宋体" w:cs="Arial"/>
          <w:kern w:val="0"/>
          <w:sz w:val="32"/>
          <w:szCs w:val="32"/>
        </w:rPr>
        <w:t>改正违法行为</w:t>
      </w:r>
      <w:r w:rsidR="00260650">
        <w:rPr>
          <w:rFonts w:ascii="仿宋_GB2312" w:eastAsia="仿宋_GB2312" w:hAnsi="宋体" w:cs="Arial" w:hint="eastAsia"/>
          <w:kern w:val="0"/>
          <w:sz w:val="32"/>
          <w:szCs w:val="32"/>
        </w:rPr>
        <w:t>和</w:t>
      </w:r>
      <w:r w:rsidR="00260650">
        <w:rPr>
          <w:rFonts w:ascii="仿宋_GB2312" w:eastAsia="仿宋_GB2312" w:hAnsi="宋体" w:cs="Arial"/>
          <w:kern w:val="0"/>
          <w:sz w:val="32"/>
          <w:szCs w:val="32"/>
        </w:rPr>
        <w:t>消除不良影响</w:t>
      </w:r>
      <w:r w:rsidR="00260650">
        <w:rPr>
          <w:rFonts w:ascii="仿宋_GB2312" w:eastAsia="仿宋_GB2312" w:hAnsi="仿宋" w:hint="eastAsia"/>
          <w:sz w:val="32"/>
          <w:szCs w:val="32"/>
        </w:rPr>
        <w:t>。因违反建设行政法律并被列为失信联合惩戒对象的（其</w:t>
      </w:r>
      <w:r w:rsidR="00260650">
        <w:rPr>
          <w:rFonts w:ascii="仿宋_GB2312" w:eastAsia="仿宋_GB2312" w:hAnsi="仿宋"/>
          <w:sz w:val="32"/>
          <w:szCs w:val="32"/>
        </w:rPr>
        <w:t>本身已被</w:t>
      </w:r>
      <w:r w:rsidR="0089025E">
        <w:rPr>
          <w:rFonts w:ascii="仿宋_GB2312" w:eastAsia="仿宋_GB2312" w:hAnsi="仿宋" w:hint="eastAsia"/>
          <w:sz w:val="32"/>
          <w:szCs w:val="32"/>
        </w:rPr>
        <w:t>主管</w:t>
      </w:r>
      <w:r w:rsidR="00260650">
        <w:rPr>
          <w:rFonts w:ascii="仿宋_GB2312" w:eastAsia="仿宋_GB2312" w:hAnsi="仿宋"/>
          <w:sz w:val="32"/>
          <w:szCs w:val="32"/>
        </w:rPr>
        <w:t>部门</w:t>
      </w:r>
      <w:r w:rsidR="00260650">
        <w:rPr>
          <w:rFonts w:ascii="仿宋_GB2312" w:eastAsia="仿宋_GB2312" w:hAnsi="仿宋" w:hint="eastAsia"/>
          <w:sz w:val="32"/>
          <w:szCs w:val="32"/>
        </w:rPr>
        <w:t>处罚</w:t>
      </w:r>
      <w:r w:rsidR="00260650">
        <w:rPr>
          <w:rFonts w:ascii="仿宋_GB2312" w:eastAsia="仿宋_GB2312" w:hAnsi="仿宋"/>
          <w:sz w:val="32"/>
          <w:szCs w:val="32"/>
        </w:rPr>
        <w:t>并</w:t>
      </w:r>
      <w:r w:rsidR="00260650">
        <w:rPr>
          <w:rFonts w:ascii="仿宋_GB2312" w:eastAsia="仿宋_GB2312" w:hAnsi="仿宋" w:hint="eastAsia"/>
          <w:sz w:val="32"/>
          <w:szCs w:val="32"/>
        </w:rPr>
        <w:t>作</w:t>
      </w:r>
      <w:r w:rsidR="00260650">
        <w:rPr>
          <w:rFonts w:ascii="仿宋_GB2312" w:eastAsia="仿宋_GB2312" w:hAnsi="仿宋"/>
          <w:sz w:val="32"/>
          <w:szCs w:val="32"/>
        </w:rPr>
        <w:t>相应扣分了</w:t>
      </w:r>
      <w:r w:rsidR="00260650">
        <w:rPr>
          <w:rFonts w:ascii="仿宋_GB2312" w:eastAsia="仿宋_GB2312" w:hAnsi="仿宋" w:hint="eastAsia"/>
          <w:sz w:val="32"/>
          <w:szCs w:val="32"/>
        </w:rPr>
        <w:t>），</w:t>
      </w:r>
      <w:r>
        <w:rPr>
          <w:rFonts w:ascii="仿宋_GB2312" w:eastAsia="仿宋_GB2312" w:hAnsi="仿宋" w:hint="eastAsia"/>
          <w:sz w:val="32"/>
          <w:szCs w:val="32"/>
        </w:rPr>
        <w:t>则</w:t>
      </w:r>
      <w:r w:rsidR="00260650">
        <w:rPr>
          <w:rFonts w:ascii="仿宋_GB2312" w:eastAsia="仿宋_GB2312" w:hAnsi="仿宋" w:hint="eastAsia"/>
          <w:sz w:val="32"/>
          <w:szCs w:val="32"/>
        </w:rPr>
        <w:t>是要向其他部门推送，要求其他部门对之予以叠加</w:t>
      </w:r>
      <w:r w:rsidR="00387E15">
        <w:rPr>
          <w:rFonts w:ascii="仿宋_GB2312" w:eastAsia="仿宋_GB2312" w:hAnsi="仿宋" w:hint="eastAsia"/>
          <w:sz w:val="32"/>
          <w:szCs w:val="32"/>
        </w:rPr>
        <w:t>惩戒</w:t>
      </w:r>
      <w:r w:rsidR="00260650">
        <w:rPr>
          <w:rFonts w:ascii="仿宋_GB2312" w:eastAsia="仿宋_GB2312" w:hAnsi="仿宋" w:hint="eastAsia"/>
          <w:sz w:val="32"/>
          <w:szCs w:val="32"/>
        </w:rPr>
        <w:t>。</w:t>
      </w:r>
    </w:p>
    <w:p w:rsidR="001F0962" w:rsidRDefault="00CD4A2C" w:rsidP="001F0962">
      <w:pPr>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至</w:t>
      </w:r>
      <w:r>
        <w:rPr>
          <w:rFonts w:ascii="仿宋_GB2312" w:eastAsia="仿宋_GB2312" w:hAnsi="仿宋" w:cs="仿宋"/>
          <w:sz w:val="32"/>
          <w:szCs w:val="32"/>
        </w:rPr>
        <w:t>于</w:t>
      </w:r>
      <w:r>
        <w:rPr>
          <w:rFonts w:ascii="仿宋_GB2312" w:eastAsia="仿宋_GB2312" w:hAnsi="仿宋" w:cs="仿宋" w:hint="eastAsia"/>
          <w:sz w:val="32"/>
          <w:szCs w:val="32"/>
        </w:rPr>
        <w:t>对</w:t>
      </w:r>
      <w:r>
        <w:rPr>
          <w:rFonts w:ascii="仿宋_GB2312" w:eastAsia="仿宋_GB2312" w:hAnsi="仿宋" w:cs="仿宋"/>
          <w:sz w:val="32"/>
          <w:szCs w:val="32"/>
        </w:rPr>
        <w:t>那些</w:t>
      </w:r>
      <w:r>
        <w:rPr>
          <w:rFonts w:ascii="仿宋_GB2312" w:eastAsia="仿宋_GB2312" w:hAnsi="仿宋" w:cs="仿宋" w:hint="eastAsia"/>
          <w:sz w:val="32"/>
          <w:szCs w:val="32"/>
        </w:rPr>
        <w:t>因违反</w:t>
      </w:r>
      <w:r>
        <w:rPr>
          <w:rFonts w:ascii="仿宋_GB2312" w:eastAsia="仿宋_GB2312" w:hAnsi="仿宋" w:cs="仿宋"/>
          <w:sz w:val="32"/>
          <w:szCs w:val="32"/>
        </w:rPr>
        <w:t>建设法律</w:t>
      </w:r>
      <w:r>
        <w:rPr>
          <w:rFonts w:ascii="仿宋_GB2312" w:eastAsia="仿宋_GB2312" w:hAnsi="仿宋" w:cs="仿宋" w:hint="eastAsia"/>
          <w:sz w:val="32"/>
          <w:szCs w:val="32"/>
        </w:rPr>
        <w:t>而</w:t>
      </w:r>
      <w:r>
        <w:rPr>
          <w:rFonts w:ascii="仿宋_GB2312" w:eastAsia="仿宋_GB2312" w:hAnsi="仿宋" w:cs="仿宋"/>
          <w:sz w:val="32"/>
          <w:szCs w:val="32"/>
        </w:rPr>
        <w:t>被</w:t>
      </w:r>
      <w:r>
        <w:rPr>
          <w:rFonts w:ascii="仿宋_GB2312" w:eastAsia="仿宋_GB2312" w:hAnsi="仿宋" w:cs="仿宋" w:hint="eastAsia"/>
          <w:sz w:val="32"/>
          <w:szCs w:val="32"/>
        </w:rPr>
        <w:t>区住房</w:t>
      </w:r>
      <w:r>
        <w:rPr>
          <w:rFonts w:ascii="仿宋_GB2312" w:eastAsia="仿宋_GB2312" w:hAnsi="仿宋" w:cs="仿宋"/>
          <w:sz w:val="32"/>
          <w:szCs w:val="32"/>
        </w:rPr>
        <w:t>建设、交通运输和水务部门给予行政处罚</w:t>
      </w:r>
      <w:r>
        <w:rPr>
          <w:rFonts w:ascii="仿宋_GB2312" w:eastAsia="仿宋_GB2312" w:hAnsi="仿宋" w:cs="仿宋" w:hint="eastAsia"/>
          <w:sz w:val="32"/>
          <w:szCs w:val="32"/>
        </w:rPr>
        <w:t>或者</w:t>
      </w:r>
      <w:r>
        <w:rPr>
          <w:rFonts w:ascii="仿宋_GB2312" w:eastAsia="仿宋_GB2312" w:hAnsi="仿宋" w:cs="仿宋"/>
          <w:sz w:val="32"/>
          <w:szCs w:val="32"/>
        </w:rPr>
        <w:t>被认定为不良行为的</w:t>
      </w:r>
      <w:r>
        <w:rPr>
          <w:rFonts w:ascii="仿宋_GB2312" w:eastAsia="仿宋_GB2312" w:hAnsi="仿宋" w:cs="仿宋" w:hint="eastAsia"/>
          <w:sz w:val="32"/>
          <w:szCs w:val="32"/>
        </w:rPr>
        <w:t>不良信</w:t>
      </w:r>
      <w:r>
        <w:rPr>
          <w:rFonts w:ascii="仿宋_GB2312" w:eastAsia="仿宋_GB2312" w:hAnsi="仿宋" w:cs="仿宋" w:hint="eastAsia"/>
          <w:sz w:val="32"/>
          <w:szCs w:val="32"/>
        </w:rPr>
        <w:lastRenderedPageBreak/>
        <w:t>用</w:t>
      </w:r>
      <w:r>
        <w:rPr>
          <w:rFonts w:ascii="仿宋_GB2312" w:eastAsia="仿宋_GB2312" w:hAnsi="仿宋" w:cs="仿宋"/>
          <w:sz w:val="32"/>
          <w:szCs w:val="32"/>
        </w:rPr>
        <w:t>信息按照</w:t>
      </w:r>
      <w:r>
        <w:rPr>
          <w:rFonts w:ascii="仿宋_GB2312" w:eastAsia="仿宋_GB2312" w:hAnsi="仿宋" w:cs="仿宋" w:hint="eastAsia"/>
          <w:sz w:val="32"/>
          <w:szCs w:val="32"/>
        </w:rPr>
        <w:t>《</w:t>
      </w:r>
      <w:r w:rsidRPr="00D36AB1">
        <w:rPr>
          <w:rFonts w:ascii="仿宋_GB2312" w:eastAsia="仿宋_GB2312" w:hAnsi="仿宋" w:cs="仿宋" w:hint="eastAsia"/>
          <w:sz w:val="32"/>
          <w:szCs w:val="32"/>
        </w:rPr>
        <w:t>办法</w:t>
      </w:r>
      <w:r>
        <w:rPr>
          <w:rFonts w:ascii="仿宋_GB2312" w:eastAsia="仿宋_GB2312" w:hAnsi="仿宋" w:cs="仿宋" w:hint="eastAsia"/>
          <w:sz w:val="32"/>
          <w:szCs w:val="32"/>
        </w:rPr>
        <w:t>》给予</w:t>
      </w:r>
      <w:r>
        <w:rPr>
          <w:rFonts w:ascii="仿宋_GB2312" w:eastAsia="仿宋_GB2312" w:hAnsi="仿宋" w:cs="仿宋"/>
          <w:sz w:val="32"/>
          <w:szCs w:val="32"/>
        </w:rPr>
        <w:t>信用评价扣分，</w:t>
      </w:r>
      <w:r w:rsidR="00966A1C">
        <w:rPr>
          <w:rFonts w:ascii="仿宋_GB2312" w:eastAsia="仿宋_GB2312" w:hAnsi="仿宋" w:cs="仿宋" w:hint="eastAsia"/>
          <w:sz w:val="32"/>
          <w:szCs w:val="32"/>
        </w:rPr>
        <w:t>则不宜因其</w:t>
      </w:r>
      <w:r w:rsidR="00966A1C">
        <w:rPr>
          <w:rFonts w:ascii="仿宋_GB2312" w:eastAsia="仿宋_GB2312" w:hAnsi="仿宋" w:cs="仿宋"/>
          <w:sz w:val="32"/>
          <w:szCs w:val="32"/>
        </w:rPr>
        <w:t>信用修复</w:t>
      </w:r>
      <w:r w:rsidR="00966A1C">
        <w:rPr>
          <w:rFonts w:ascii="仿宋_GB2312" w:eastAsia="仿宋_GB2312" w:hAnsi="仿宋" w:cs="仿宋" w:hint="eastAsia"/>
          <w:sz w:val="32"/>
          <w:szCs w:val="32"/>
        </w:rPr>
        <w:t>而撤销，</w:t>
      </w:r>
      <w:r w:rsidR="001F0962">
        <w:rPr>
          <w:rFonts w:ascii="仿宋_GB2312" w:eastAsia="仿宋_GB2312" w:hAnsi="仿宋" w:cs="仿宋" w:hint="eastAsia"/>
          <w:sz w:val="32"/>
          <w:szCs w:val="32"/>
        </w:rPr>
        <w:t>主要</w:t>
      </w:r>
      <w:r w:rsidR="001F0962">
        <w:rPr>
          <w:rFonts w:ascii="仿宋_GB2312" w:eastAsia="仿宋_GB2312" w:hAnsi="仿宋" w:cs="仿宋"/>
          <w:sz w:val="32"/>
          <w:szCs w:val="32"/>
        </w:rPr>
        <w:t>是基于以下考虑</w:t>
      </w:r>
      <w:r w:rsidR="001F0962">
        <w:rPr>
          <w:rFonts w:ascii="仿宋_GB2312" w:eastAsia="仿宋_GB2312" w:hAnsi="仿宋" w:cs="仿宋" w:hint="eastAsia"/>
          <w:sz w:val="32"/>
          <w:szCs w:val="32"/>
        </w:rPr>
        <w:t>：</w:t>
      </w:r>
      <w:r w:rsidR="001F0962" w:rsidRPr="002507AC">
        <w:rPr>
          <w:rFonts w:ascii="仿宋_GB2312" w:eastAsia="仿宋_GB2312" w:hint="eastAsia"/>
          <w:sz w:val="32"/>
          <w:szCs w:val="32"/>
        </w:rPr>
        <w:t>一是</w:t>
      </w:r>
      <w:r w:rsidR="001F0962">
        <w:rPr>
          <w:rFonts w:ascii="仿宋_GB2312" w:eastAsia="仿宋_GB2312" w:hint="eastAsia"/>
          <w:sz w:val="32"/>
          <w:szCs w:val="32"/>
        </w:rPr>
        <w:t>影响</w:t>
      </w:r>
      <w:r w:rsidR="001F0962">
        <w:rPr>
          <w:rFonts w:ascii="仿宋_GB2312" w:eastAsia="仿宋_GB2312"/>
          <w:sz w:val="32"/>
          <w:szCs w:val="32"/>
        </w:rPr>
        <w:t>执法效率</w:t>
      </w:r>
      <w:r w:rsidR="001F0962">
        <w:rPr>
          <w:rFonts w:ascii="仿宋_GB2312" w:eastAsia="仿宋_GB2312" w:hint="eastAsia"/>
          <w:sz w:val="32"/>
          <w:szCs w:val="32"/>
        </w:rPr>
        <w:t>。</w:t>
      </w:r>
      <w:r w:rsidR="001F0962">
        <w:rPr>
          <w:rFonts w:ascii="仿宋_GB2312" w:eastAsia="仿宋_GB2312"/>
          <w:sz w:val="32"/>
          <w:szCs w:val="32"/>
        </w:rPr>
        <w:t>修复</w:t>
      </w:r>
      <w:r w:rsidR="001F0962">
        <w:rPr>
          <w:rFonts w:ascii="仿宋_GB2312" w:eastAsia="仿宋_GB2312" w:hint="eastAsia"/>
          <w:sz w:val="32"/>
          <w:szCs w:val="32"/>
        </w:rPr>
        <w:t>工作</w:t>
      </w:r>
      <w:r w:rsidR="001F0962">
        <w:rPr>
          <w:rFonts w:ascii="仿宋_GB2312" w:eastAsia="仿宋_GB2312"/>
          <w:sz w:val="32"/>
          <w:szCs w:val="32"/>
        </w:rPr>
        <w:t>是需要履行相应程序</w:t>
      </w:r>
      <w:r w:rsidR="001F0962">
        <w:rPr>
          <w:rFonts w:ascii="仿宋_GB2312" w:eastAsia="仿宋_GB2312" w:hint="eastAsia"/>
          <w:sz w:val="32"/>
          <w:szCs w:val="32"/>
        </w:rPr>
        <w:t>和</w:t>
      </w:r>
      <w:r w:rsidR="001F0962">
        <w:rPr>
          <w:rFonts w:ascii="仿宋_GB2312" w:eastAsia="仿宋_GB2312"/>
          <w:sz w:val="32"/>
          <w:szCs w:val="32"/>
        </w:rPr>
        <w:t>时间的，</w:t>
      </w:r>
      <w:r w:rsidR="001F0962" w:rsidRPr="002507AC">
        <w:rPr>
          <w:rFonts w:ascii="仿宋_GB2312" w:eastAsia="仿宋_GB2312" w:hint="eastAsia"/>
          <w:sz w:val="32"/>
          <w:szCs w:val="32"/>
        </w:rPr>
        <w:t>对</w:t>
      </w:r>
      <w:r w:rsidR="001F0962">
        <w:rPr>
          <w:rFonts w:ascii="仿宋_GB2312" w:eastAsia="仿宋_GB2312" w:hint="eastAsia"/>
          <w:sz w:val="32"/>
          <w:szCs w:val="32"/>
        </w:rPr>
        <w:t>于大量</w:t>
      </w:r>
      <w:r w:rsidR="001F0962">
        <w:rPr>
          <w:rFonts w:ascii="仿宋_GB2312" w:eastAsia="仿宋_GB2312"/>
          <w:sz w:val="32"/>
          <w:szCs w:val="32"/>
        </w:rPr>
        <w:t>的扣分期限</w:t>
      </w:r>
      <w:r w:rsidR="001F0962">
        <w:rPr>
          <w:rFonts w:ascii="仿宋_GB2312" w:eastAsia="仿宋_GB2312" w:hint="eastAsia"/>
          <w:sz w:val="32"/>
          <w:szCs w:val="32"/>
        </w:rPr>
        <w:t>在1</w:t>
      </w:r>
      <w:r w:rsidR="001F0962">
        <w:rPr>
          <w:rFonts w:ascii="仿宋_GB2312" w:eastAsia="仿宋_GB2312"/>
          <w:sz w:val="32"/>
          <w:szCs w:val="32"/>
        </w:rPr>
        <w:t>-3</w:t>
      </w:r>
      <w:r w:rsidR="001F0962">
        <w:rPr>
          <w:rFonts w:ascii="仿宋_GB2312" w:eastAsia="仿宋_GB2312" w:hint="eastAsia"/>
          <w:sz w:val="32"/>
          <w:szCs w:val="32"/>
        </w:rPr>
        <w:t>个月</w:t>
      </w:r>
      <w:r w:rsidR="001F0962">
        <w:rPr>
          <w:rFonts w:ascii="仿宋_GB2312" w:eastAsia="仿宋_GB2312"/>
          <w:sz w:val="32"/>
          <w:szCs w:val="32"/>
        </w:rPr>
        <w:t>内</w:t>
      </w:r>
      <w:r w:rsidR="001F0962">
        <w:rPr>
          <w:rFonts w:ascii="仿宋_GB2312" w:eastAsia="仿宋_GB2312" w:hint="eastAsia"/>
          <w:sz w:val="32"/>
          <w:szCs w:val="32"/>
        </w:rPr>
        <w:t>的不良行为记录</w:t>
      </w:r>
      <w:r w:rsidR="001F0962">
        <w:rPr>
          <w:rFonts w:ascii="仿宋_GB2312" w:eastAsia="仿宋_GB2312"/>
          <w:sz w:val="32"/>
          <w:szCs w:val="32"/>
        </w:rPr>
        <w:t>，</w:t>
      </w:r>
      <w:r w:rsidR="001F0962">
        <w:rPr>
          <w:rFonts w:ascii="仿宋_GB2312" w:eastAsia="仿宋_GB2312" w:hint="eastAsia"/>
          <w:sz w:val="32"/>
          <w:szCs w:val="32"/>
        </w:rPr>
        <w:t>待程序</w:t>
      </w:r>
      <w:r w:rsidR="001F0962">
        <w:rPr>
          <w:rFonts w:ascii="仿宋_GB2312" w:eastAsia="仿宋_GB2312"/>
          <w:sz w:val="32"/>
          <w:szCs w:val="32"/>
        </w:rPr>
        <w:t>走完，</w:t>
      </w:r>
      <w:r w:rsidR="001F0962">
        <w:rPr>
          <w:rFonts w:ascii="仿宋_GB2312" w:eastAsia="仿宋_GB2312" w:hint="eastAsia"/>
          <w:sz w:val="32"/>
          <w:szCs w:val="32"/>
        </w:rPr>
        <w:t>剩余</w:t>
      </w:r>
      <w:r w:rsidR="001F0962">
        <w:rPr>
          <w:rFonts w:ascii="仿宋_GB2312" w:eastAsia="仿宋_GB2312"/>
          <w:sz w:val="32"/>
          <w:szCs w:val="32"/>
        </w:rPr>
        <w:t>期限</w:t>
      </w:r>
      <w:r w:rsidR="001F0962">
        <w:rPr>
          <w:rFonts w:ascii="仿宋_GB2312" w:eastAsia="仿宋_GB2312" w:hint="eastAsia"/>
          <w:sz w:val="32"/>
          <w:szCs w:val="32"/>
        </w:rPr>
        <w:t>可能</w:t>
      </w:r>
      <w:r w:rsidR="001F0962">
        <w:rPr>
          <w:rFonts w:ascii="仿宋_GB2312" w:eastAsia="仿宋_GB2312"/>
          <w:sz w:val="32"/>
          <w:szCs w:val="32"/>
        </w:rPr>
        <w:t>也</w:t>
      </w:r>
      <w:r w:rsidR="001F0962">
        <w:rPr>
          <w:rFonts w:ascii="仿宋_GB2312" w:eastAsia="仿宋_GB2312" w:hint="eastAsia"/>
          <w:sz w:val="32"/>
          <w:szCs w:val="32"/>
        </w:rPr>
        <w:t>就所剩无几。</w:t>
      </w:r>
      <w:r w:rsidR="001F0962" w:rsidRPr="002507AC">
        <w:rPr>
          <w:rFonts w:ascii="仿宋_GB2312" w:eastAsia="仿宋_GB2312" w:hint="eastAsia"/>
          <w:sz w:val="32"/>
          <w:szCs w:val="32"/>
        </w:rPr>
        <w:t>二是</w:t>
      </w:r>
      <w:r w:rsidR="001F0962">
        <w:rPr>
          <w:rFonts w:ascii="仿宋_GB2312" w:eastAsia="仿宋_GB2312" w:hint="eastAsia"/>
          <w:sz w:val="32"/>
          <w:szCs w:val="32"/>
        </w:rPr>
        <w:t>没有</w:t>
      </w:r>
      <w:r w:rsidR="001F0962" w:rsidRPr="002507AC">
        <w:rPr>
          <w:rFonts w:ascii="仿宋_GB2312" w:eastAsia="仿宋_GB2312" w:hint="eastAsia"/>
          <w:sz w:val="32"/>
          <w:szCs w:val="32"/>
        </w:rPr>
        <w:t>合适的判断标准</w:t>
      </w:r>
      <w:r w:rsidR="001F0962">
        <w:rPr>
          <w:rFonts w:ascii="仿宋_GB2312" w:eastAsia="仿宋_GB2312" w:hint="eastAsia"/>
          <w:sz w:val="32"/>
          <w:szCs w:val="32"/>
        </w:rPr>
        <w:t>。</w:t>
      </w:r>
      <w:r w:rsidR="001F0962" w:rsidRPr="002507AC">
        <w:rPr>
          <w:rFonts w:ascii="仿宋_GB2312" w:eastAsia="仿宋_GB2312" w:hint="eastAsia"/>
          <w:sz w:val="32"/>
          <w:szCs w:val="32"/>
        </w:rPr>
        <w:t>不良信用信息行为</w:t>
      </w:r>
      <w:r w:rsidR="001F0962">
        <w:rPr>
          <w:rFonts w:ascii="仿宋_GB2312" w:eastAsia="仿宋_GB2312" w:hint="eastAsia"/>
          <w:sz w:val="32"/>
          <w:szCs w:val="32"/>
        </w:rPr>
        <w:t>具有</w:t>
      </w:r>
      <w:r w:rsidR="001F0962" w:rsidRPr="002507AC">
        <w:rPr>
          <w:rFonts w:ascii="仿宋_GB2312" w:eastAsia="仿宋_GB2312" w:hint="eastAsia"/>
          <w:sz w:val="32"/>
          <w:szCs w:val="32"/>
        </w:rPr>
        <w:t>多样</w:t>
      </w:r>
      <w:r w:rsidR="001F0962">
        <w:rPr>
          <w:rFonts w:ascii="仿宋_GB2312" w:eastAsia="仿宋_GB2312" w:hint="eastAsia"/>
          <w:sz w:val="32"/>
          <w:szCs w:val="32"/>
        </w:rPr>
        <w:t>性，哪些可以修复，哪些不可以修复，尚没有统一</w:t>
      </w:r>
      <w:r w:rsidR="001F0962" w:rsidRPr="002507AC">
        <w:rPr>
          <w:rFonts w:ascii="仿宋_GB2312" w:eastAsia="仿宋_GB2312" w:hint="eastAsia"/>
          <w:sz w:val="32"/>
          <w:szCs w:val="32"/>
        </w:rPr>
        <w:t>的判断标准</w:t>
      </w:r>
      <w:r w:rsidR="001F0962">
        <w:rPr>
          <w:rFonts w:ascii="仿宋_GB2312" w:eastAsia="仿宋_GB2312" w:hint="eastAsia"/>
          <w:sz w:val="32"/>
          <w:szCs w:val="32"/>
        </w:rPr>
        <w:t>，容易导致修复</w:t>
      </w:r>
      <w:r w:rsidR="001F0962">
        <w:rPr>
          <w:rFonts w:ascii="仿宋_GB2312" w:eastAsia="仿宋_GB2312"/>
          <w:sz w:val="32"/>
          <w:szCs w:val="32"/>
        </w:rPr>
        <w:t>工作</w:t>
      </w:r>
      <w:r w:rsidR="001F0962">
        <w:rPr>
          <w:rFonts w:ascii="仿宋_GB2312" w:eastAsia="仿宋_GB2312" w:hint="eastAsia"/>
          <w:sz w:val="32"/>
          <w:szCs w:val="32"/>
        </w:rPr>
        <w:t>效率</w:t>
      </w:r>
      <w:r w:rsidR="001F0962">
        <w:rPr>
          <w:rFonts w:ascii="仿宋_GB2312" w:eastAsia="仿宋_GB2312"/>
          <w:sz w:val="32"/>
          <w:szCs w:val="32"/>
        </w:rPr>
        <w:t>低下</w:t>
      </w:r>
      <w:r w:rsidR="001F0962">
        <w:rPr>
          <w:rFonts w:ascii="仿宋_GB2312" w:eastAsia="仿宋_GB2312" w:hint="eastAsia"/>
          <w:sz w:val="32"/>
          <w:szCs w:val="32"/>
        </w:rPr>
        <w:t>和个别</w:t>
      </w:r>
      <w:r w:rsidR="001F0962">
        <w:rPr>
          <w:rFonts w:ascii="仿宋_GB2312" w:eastAsia="仿宋_GB2312"/>
          <w:sz w:val="32"/>
          <w:szCs w:val="32"/>
        </w:rPr>
        <w:t>执法人员</w:t>
      </w:r>
      <w:r w:rsidR="001F0962">
        <w:rPr>
          <w:rFonts w:ascii="仿宋_GB2312" w:eastAsia="仿宋_GB2312" w:hint="eastAsia"/>
          <w:sz w:val="32"/>
          <w:szCs w:val="32"/>
        </w:rPr>
        <w:t>徇私枉法。</w:t>
      </w:r>
      <w:r w:rsidR="001F0962" w:rsidRPr="002507AC">
        <w:rPr>
          <w:rFonts w:ascii="仿宋_GB2312" w:eastAsia="仿宋_GB2312" w:hint="eastAsia"/>
          <w:sz w:val="32"/>
          <w:szCs w:val="32"/>
        </w:rPr>
        <w:t>三是</w:t>
      </w:r>
      <w:r w:rsidR="001F0962">
        <w:rPr>
          <w:rFonts w:ascii="仿宋_GB2312" w:eastAsia="仿宋_GB2312" w:hint="eastAsia"/>
          <w:sz w:val="32"/>
          <w:szCs w:val="32"/>
        </w:rPr>
        <w:t>可能</w:t>
      </w:r>
      <w:r w:rsidR="001F0962">
        <w:rPr>
          <w:rFonts w:ascii="仿宋_GB2312" w:eastAsia="仿宋_GB2312"/>
          <w:sz w:val="32"/>
          <w:szCs w:val="32"/>
        </w:rPr>
        <w:t>导致新的不公平。</w:t>
      </w:r>
      <w:r w:rsidR="001F0962">
        <w:rPr>
          <w:rFonts w:ascii="仿宋_GB2312" w:eastAsia="仿宋_GB2312" w:hint="eastAsia"/>
          <w:sz w:val="32"/>
          <w:szCs w:val="32"/>
        </w:rPr>
        <w:t>通过</w:t>
      </w:r>
      <w:r w:rsidR="001F0962">
        <w:rPr>
          <w:rFonts w:ascii="仿宋_GB2312" w:eastAsia="仿宋_GB2312"/>
          <w:sz w:val="32"/>
          <w:szCs w:val="32"/>
        </w:rPr>
        <w:t>信用修复，</w:t>
      </w:r>
      <w:r w:rsidR="001F0962">
        <w:rPr>
          <w:rFonts w:ascii="仿宋_GB2312" w:eastAsia="仿宋_GB2312" w:hint="eastAsia"/>
          <w:sz w:val="32"/>
          <w:szCs w:val="32"/>
        </w:rPr>
        <w:t>一些严重不良</w:t>
      </w:r>
      <w:r w:rsidR="001F0962">
        <w:rPr>
          <w:rFonts w:ascii="仿宋_GB2312" w:eastAsia="仿宋_GB2312"/>
          <w:sz w:val="32"/>
          <w:szCs w:val="32"/>
        </w:rPr>
        <w:t>信用信息</w:t>
      </w:r>
      <w:r w:rsidR="001F0962">
        <w:rPr>
          <w:rFonts w:ascii="仿宋_GB2312" w:eastAsia="仿宋_GB2312" w:hint="eastAsia"/>
          <w:sz w:val="32"/>
          <w:szCs w:val="32"/>
        </w:rPr>
        <w:t>的</w:t>
      </w:r>
      <w:r w:rsidR="001F0962">
        <w:rPr>
          <w:rFonts w:ascii="仿宋_GB2312" w:eastAsia="仿宋_GB2312"/>
          <w:sz w:val="32"/>
          <w:szCs w:val="32"/>
        </w:rPr>
        <w:t>最终扣分甚至</w:t>
      </w:r>
      <w:r w:rsidR="001F0962">
        <w:rPr>
          <w:rFonts w:ascii="仿宋_GB2312" w:eastAsia="仿宋_GB2312" w:hint="eastAsia"/>
          <w:sz w:val="32"/>
          <w:szCs w:val="32"/>
        </w:rPr>
        <w:t>会</w:t>
      </w:r>
      <w:r w:rsidR="001F0962">
        <w:rPr>
          <w:rFonts w:ascii="仿宋_GB2312" w:eastAsia="仿宋_GB2312"/>
          <w:sz w:val="32"/>
          <w:szCs w:val="32"/>
        </w:rPr>
        <w:t>低于</w:t>
      </w:r>
      <w:r w:rsidR="001F0962">
        <w:rPr>
          <w:rFonts w:ascii="仿宋_GB2312" w:eastAsia="仿宋_GB2312" w:hint="eastAsia"/>
          <w:sz w:val="32"/>
          <w:szCs w:val="32"/>
        </w:rPr>
        <w:t>不良行为</w:t>
      </w:r>
      <w:r w:rsidR="001F0962">
        <w:rPr>
          <w:rFonts w:ascii="仿宋_GB2312" w:eastAsia="仿宋_GB2312"/>
          <w:sz w:val="32"/>
          <w:szCs w:val="32"/>
        </w:rPr>
        <w:t>。</w:t>
      </w:r>
      <w:r w:rsidR="001F0962">
        <w:rPr>
          <w:rFonts w:ascii="仿宋_GB2312" w:eastAsia="仿宋_GB2312" w:hint="eastAsia"/>
          <w:sz w:val="32"/>
          <w:szCs w:val="32"/>
        </w:rPr>
        <w:t>四</w:t>
      </w:r>
      <w:r w:rsidR="001F0962">
        <w:rPr>
          <w:rFonts w:ascii="仿宋_GB2312" w:eastAsia="仿宋_GB2312"/>
          <w:sz w:val="32"/>
          <w:szCs w:val="32"/>
        </w:rPr>
        <w:t>是</w:t>
      </w:r>
      <w:r w:rsidR="001F0962" w:rsidRPr="002507AC">
        <w:rPr>
          <w:rFonts w:ascii="仿宋_GB2312" w:eastAsia="仿宋_GB2312" w:hint="eastAsia"/>
          <w:sz w:val="32"/>
          <w:szCs w:val="32"/>
        </w:rPr>
        <w:t>我们的执法人员的廉政风险会加大。</w:t>
      </w:r>
      <w:r w:rsidR="001F0962">
        <w:rPr>
          <w:rFonts w:ascii="仿宋_GB2312" w:eastAsia="仿宋_GB2312" w:hint="eastAsia"/>
          <w:sz w:val="32"/>
          <w:szCs w:val="32"/>
        </w:rPr>
        <w:t>这就需要我们</w:t>
      </w:r>
      <w:r w:rsidR="001F0962">
        <w:rPr>
          <w:rFonts w:ascii="仿宋_GB2312" w:eastAsia="仿宋_GB2312"/>
          <w:sz w:val="32"/>
          <w:szCs w:val="32"/>
        </w:rPr>
        <w:t>在效率与公平</w:t>
      </w:r>
      <w:r w:rsidR="001F0962">
        <w:rPr>
          <w:rFonts w:ascii="仿宋_GB2312" w:eastAsia="仿宋_GB2312" w:hint="eastAsia"/>
          <w:sz w:val="32"/>
          <w:szCs w:val="32"/>
        </w:rPr>
        <w:t>之间</w:t>
      </w:r>
      <w:r w:rsidR="001F0962">
        <w:rPr>
          <w:rFonts w:ascii="仿宋_GB2312" w:eastAsia="仿宋_GB2312"/>
          <w:sz w:val="32"/>
          <w:szCs w:val="32"/>
        </w:rPr>
        <w:t>做出</w:t>
      </w:r>
      <w:r w:rsidR="001F0962">
        <w:rPr>
          <w:rFonts w:ascii="仿宋_GB2312" w:eastAsia="仿宋_GB2312" w:hint="eastAsia"/>
          <w:sz w:val="32"/>
          <w:szCs w:val="32"/>
        </w:rPr>
        <w:t>取舍</w:t>
      </w:r>
      <w:r w:rsidR="001F0962">
        <w:rPr>
          <w:rFonts w:ascii="仿宋_GB2312" w:eastAsia="仿宋_GB2312"/>
          <w:sz w:val="32"/>
          <w:szCs w:val="32"/>
        </w:rPr>
        <w:t>。</w:t>
      </w:r>
      <w:r w:rsidR="001F0962">
        <w:rPr>
          <w:rFonts w:ascii="仿宋_GB2312" w:eastAsia="仿宋_GB2312" w:hint="eastAsia"/>
          <w:sz w:val="32"/>
          <w:szCs w:val="32"/>
        </w:rPr>
        <w:t>应该说，</w:t>
      </w:r>
      <w:r w:rsidR="001F0962" w:rsidRPr="002507AC">
        <w:rPr>
          <w:rFonts w:ascii="仿宋_GB2312" w:eastAsia="仿宋_GB2312" w:hint="eastAsia"/>
          <w:sz w:val="32"/>
          <w:szCs w:val="32"/>
        </w:rPr>
        <w:t>信用评价扣分</w:t>
      </w:r>
      <w:r w:rsidR="001F0962" w:rsidRPr="002507AC">
        <w:rPr>
          <w:rFonts w:ascii="仿宋_GB2312" w:eastAsia="仿宋_GB2312" w:hAnsi="仿宋" w:cs="仿宋" w:hint="eastAsia"/>
          <w:sz w:val="32"/>
          <w:szCs w:val="32"/>
        </w:rPr>
        <w:t>是对该违法失信行为作出的一次性否定评价，</w:t>
      </w:r>
      <w:r w:rsidR="001F0962">
        <w:rPr>
          <w:rFonts w:ascii="仿宋_GB2312" w:eastAsia="仿宋_GB2312" w:hAnsi="仿宋" w:cs="仿宋" w:hint="eastAsia"/>
          <w:sz w:val="32"/>
          <w:szCs w:val="32"/>
        </w:rPr>
        <w:t>其中</w:t>
      </w:r>
      <w:r w:rsidR="001F0962">
        <w:rPr>
          <w:rFonts w:ascii="仿宋_GB2312" w:eastAsia="仿宋_GB2312" w:hAnsi="仿宋" w:cs="仿宋"/>
          <w:sz w:val="32"/>
          <w:szCs w:val="32"/>
        </w:rPr>
        <w:t>大</w:t>
      </w:r>
      <w:r w:rsidR="001F0962">
        <w:rPr>
          <w:rFonts w:ascii="仿宋_GB2312" w:eastAsia="仿宋_GB2312" w:hAnsi="仿宋" w:cs="仿宋" w:hint="eastAsia"/>
          <w:sz w:val="32"/>
          <w:szCs w:val="32"/>
        </w:rPr>
        <w:t>多是</w:t>
      </w:r>
      <w:r w:rsidR="001F0962">
        <w:rPr>
          <w:rFonts w:ascii="仿宋_GB2312" w:eastAsia="仿宋_GB2312" w:hint="eastAsia"/>
          <w:sz w:val="32"/>
          <w:szCs w:val="32"/>
        </w:rPr>
        <w:t>不良行为，</w:t>
      </w:r>
      <w:r w:rsidR="001F0962">
        <w:rPr>
          <w:rFonts w:ascii="仿宋_GB2312" w:eastAsia="仿宋_GB2312"/>
          <w:sz w:val="32"/>
          <w:szCs w:val="32"/>
        </w:rPr>
        <w:t>其</w:t>
      </w:r>
      <w:r w:rsidR="001F0962">
        <w:rPr>
          <w:rFonts w:ascii="仿宋_GB2312" w:eastAsia="仿宋_GB2312" w:hint="eastAsia"/>
          <w:sz w:val="32"/>
          <w:szCs w:val="32"/>
        </w:rPr>
        <w:t>扣分</w:t>
      </w:r>
      <w:r w:rsidR="001F0962">
        <w:rPr>
          <w:rFonts w:ascii="仿宋_GB2312" w:eastAsia="仿宋_GB2312"/>
          <w:sz w:val="32"/>
          <w:szCs w:val="32"/>
        </w:rPr>
        <w:t>期限短，</w:t>
      </w:r>
      <w:r w:rsidR="001F0962">
        <w:rPr>
          <w:rFonts w:ascii="仿宋_GB2312" w:eastAsia="仿宋_GB2312" w:hint="eastAsia"/>
          <w:sz w:val="32"/>
          <w:szCs w:val="32"/>
        </w:rPr>
        <w:t>不会</w:t>
      </w:r>
      <w:r w:rsidR="001F0962">
        <w:rPr>
          <w:rFonts w:ascii="仿宋_GB2312" w:eastAsia="仿宋_GB2312"/>
          <w:sz w:val="32"/>
          <w:szCs w:val="32"/>
        </w:rPr>
        <w:t>长久影响企业信用，</w:t>
      </w:r>
      <w:r w:rsidR="001F0962" w:rsidRPr="002507AC">
        <w:rPr>
          <w:rFonts w:ascii="仿宋_GB2312" w:eastAsia="仿宋_GB2312" w:hAnsi="仿宋" w:cs="仿宋" w:hint="eastAsia"/>
          <w:sz w:val="32"/>
          <w:szCs w:val="32"/>
        </w:rPr>
        <w:t>而且</w:t>
      </w:r>
      <w:r w:rsidR="001F0962">
        <w:rPr>
          <w:rFonts w:ascii="仿宋_GB2312" w:eastAsia="仿宋_GB2312" w:hAnsi="仿宋" w:cs="仿宋" w:hint="eastAsia"/>
          <w:sz w:val="32"/>
          <w:szCs w:val="32"/>
        </w:rPr>
        <w:t>企业还可</w:t>
      </w:r>
      <w:r w:rsidR="001F0962" w:rsidRPr="002507AC">
        <w:rPr>
          <w:rFonts w:ascii="仿宋_GB2312" w:eastAsia="仿宋_GB2312" w:hAnsi="仿宋" w:cs="仿宋" w:hint="eastAsia"/>
          <w:sz w:val="32"/>
          <w:szCs w:val="32"/>
        </w:rPr>
        <w:t>通过多</w:t>
      </w:r>
      <w:r w:rsidR="001F0962">
        <w:rPr>
          <w:rFonts w:ascii="仿宋_GB2312" w:eastAsia="仿宋_GB2312" w:hAnsi="仿宋" w:cs="仿宋" w:hint="eastAsia"/>
          <w:sz w:val="32"/>
          <w:szCs w:val="32"/>
        </w:rPr>
        <w:t>产生</w:t>
      </w:r>
      <w:r w:rsidR="001F0962" w:rsidRPr="002507AC">
        <w:rPr>
          <w:rFonts w:ascii="仿宋_GB2312" w:eastAsia="仿宋_GB2312" w:hAnsi="仿宋" w:cs="仿宋" w:hint="eastAsia"/>
          <w:sz w:val="32"/>
          <w:szCs w:val="32"/>
        </w:rPr>
        <w:t>良好信用信息等方式来提升其信用评价得分，从而达到类似信用修复的效果。</w:t>
      </w:r>
    </w:p>
    <w:p w:rsidR="00A97957" w:rsidRDefault="00966A1C">
      <w:pPr>
        <w:ind w:firstLineChars="200" w:firstLine="643"/>
        <w:rPr>
          <w:rFonts w:ascii="仿宋_GB2312" w:eastAsia="仿宋_GB2312" w:hAnsi="宋体" w:cs="Arial"/>
          <w:kern w:val="0"/>
          <w:sz w:val="32"/>
          <w:szCs w:val="32"/>
          <w:shd w:val="clear" w:color="auto" w:fill="FFFFFF"/>
        </w:rPr>
      </w:pPr>
      <w:r>
        <w:rPr>
          <w:rFonts w:ascii="仿宋_GB2312" w:eastAsia="仿宋_GB2312" w:hAnsi="宋体" w:cs="Arial"/>
          <w:b/>
          <w:kern w:val="0"/>
          <w:sz w:val="32"/>
          <w:szCs w:val="32"/>
          <w:shd w:val="clear" w:color="auto" w:fill="FFFFFF"/>
        </w:rPr>
        <w:t>7</w:t>
      </w:r>
      <w:r w:rsidR="00260650">
        <w:rPr>
          <w:rFonts w:ascii="仿宋_GB2312" w:eastAsia="仿宋_GB2312" w:hAnsi="宋体" w:cs="Arial"/>
          <w:b/>
          <w:kern w:val="0"/>
          <w:sz w:val="32"/>
          <w:szCs w:val="32"/>
          <w:shd w:val="clear" w:color="auto" w:fill="FFFFFF"/>
        </w:rPr>
        <w:t>.</w:t>
      </w:r>
      <w:r w:rsidR="00260650">
        <w:rPr>
          <w:rFonts w:ascii="仿宋_GB2312" w:eastAsia="仿宋_GB2312" w:hAnsi="宋体" w:cs="Arial" w:hint="eastAsia"/>
          <w:b/>
          <w:kern w:val="0"/>
          <w:sz w:val="32"/>
          <w:szCs w:val="32"/>
          <w:shd w:val="clear" w:color="auto" w:fill="FFFFFF"/>
        </w:rPr>
        <w:t>信用</w:t>
      </w:r>
      <w:r w:rsidR="00260650">
        <w:rPr>
          <w:rFonts w:ascii="仿宋_GB2312" w:eastAsia="仿宋_GB2312" w:hAnsi="宋体" w:cs="Arial"/>
          <w:b/>
          <w:kern w:val="0"/>
          <w:sz w:val="32"/>
          <w:szCs w:val="32"/>
          <w:shd w:val="clear" w:color="auto" w:fill="FFFFFF"/>
        </w:rPr>
        <w:t>信息公开制度。</w:t>
      </w:r>
      <w:r w:rsidR="00260650">
        <w:rPr>
          <w:rFonts w:ascii="仿宋_GB2312" w:eastAsia="仿宋_GB2312" w:hAnsi="宋体" w:cs="Arial" w:hint="eastAsia"/>
          <w:kern w:val="0"/>
          <w:sz w:val="32"/>
          <w:szCs w:val="32"/>
          <w:shd w:val="clear" w:color="auto" w:fill="FFFFFF"/>
        </w:rPr>
        <w:t>信用信息</w:t>
      </w:r>
      <w:r w:rsidR="00260650">
        <w:rPr>
          <w:rFonts w:ascii="仿宋_GB2312" w:eastAsia="仿宋_GB2312" w:hAnsi="宋体" w:cs="Arial"/>
          <w:kern w:val="0"/>
          <w:sz w:val="32"/>
          <w:szCs w:val="32"/>
          <w:shd w:val="clear" w:color="auto" w:fill="FFFFFF"/>
        </w:rPr>
        <w:t>公开是信用管理的一项重要工作，也是推进信用体系建设的重要抓手。</w:t>
      </w:r>
      <w:r w:rsidR="00260650">
        <w:rPr>
          <w:rFonts w:ascii="仿宋_GB2312" w:eastAsia="仿宋_GB2312" w:hAnsi="宋体" w:cs="Arial" w:hint="eastAsia"/>
          <w:kern w:val="0"/>
          <w:sz w:val="32"/>
          <w:szCs w:val="32"/>
          <w:shd w:val="clear" w:color="auto" w:fill="FFFFFF"/>
        </w:rPr>
        <w:t>对此，</w:t>
      </w:r>
      <w:r w:rsidR="00260650">
        <w:rPr>
          <w:rFonts w:ascii="仿宋_GB2312" w:eastAsia="仿宋_GB2312" w:hAnsi="宋体" w:cs="Arial"/>
          <w:kern w:val="0"/>
          <w:sz w:val="32"/>
          <w:szCs w:val="32"/>
          <w:shd w:val="clear" w:color="auto" w:fill="FFFFFF"/>
        </w:rPr>
        <w:t>《</w:t>
      </w:r>
      <w:r w:rsidR="00260650">
        <w:rPr>
          <w:rFonts w:ascii="仿宋_GB2312" w:eastAsia="仿宋_GB2312" w:hAnsi="宋体" w:cs="Arial" w:hint="eastAsia"/>
          <w:kern w:val="0"/>
          <w:sz w:val="32"/>
          <w:szCs w:val="32"/>
          <w:shd w:val="clear" w:color="auto" w:fill="FFFFFF"/>
        </w:rPr>
        <w:t>办法</w:t>
      </w:r>
      <w:r w:rsidR="00260650">
        <w:rPr>
          <w:rFonts w:ascii="仿宋_GB2312" w:eastAsia="仿宋_GB2312" w:hAnsi="宋体" w:cs="Arial"/>
          <w:kern w:val="0"/>
          <w:sz w:val="32"/>
          <w:szCs w:val="32"/>
          <w:shd w:val="clear" w:color="auto" w:fill="FFFFFF"/>
        </w:rPr>
        <w:t>》</w:t>
      </w:r>
      <w:r w:rsidR="00260650">
        <w:rPr>
          <w:rFonts w:ascii="仿宋_GB2312" w:eastAsia="仿宋_GB2312" w:hAnsi="宋体" w:cs="Arial" w:hint="eastAsia"/>
          <w:kern w:val="0"/>
          <w:sz w:val="32"/>
          <w:szCs w:val="32"/>
          <w:shd w:val="clear" w:color="auto" w:fill="FFFFFF"/>
        </w:rPr>
        <w:t>一</w:t>
      </w:r>
      <w:r w:rsidR="00260650">
        <w:rPr>
          <w:rFonts w:ascii="仿宋_GB2312" w:eastAsia="仿宋_GB2312" w:hAnsi="宋体" w:cs="Arial"/>
          <w:kern w:val="0"/>
          <w:sz w:val="32"/>
          <w:szCs w:val="32"/>
          <w:shd w:val="clear" w:color="auto" w:fill="FFFFFF"/>
        </w:rPr>
        <w:t>是明确公开的平台，二是明确公开的信息</w:t>
      </w:r>
      <w:r w:rsidR="00260650">
        <w:rPr>
          <w:rFonts w:ascii="仿宋_GB2312" w:eastAsia="仿宋_GB2312" w:hAnsi="宋体" w:cs="Arial" w:hint="eastAsia"/>
          <w:kern w:val="0"/>
          <w:sz w:val="32"/>
          <w:szCs w:val="32"/>
          <w:shd w:val="clear" w:color="auto" w:fill="FFFFFF"/>
        </w:rPr>
        <w:t>的</w:t>
      </w:r>
      <w:r w:rsidR="00260650">
        <w:rPr>
          <w:rFonts w:ascii="仿宋_GB2312" w:eastAsia="仿宋_GB2312" w:hAnsi="宋体" w:cs="Arial"/>
          <w:kern w:val="0"/>
          <w:sz w:val="32"/>
          <w:szCs w:val="32"/>
          <w:shd w:val="clear" w:color="auto" w:fill="FFFFFF"/>
        </w:rPr>
        <w:t>范围，三是明确公开</w:t>
      </w:r>
      <w:r w:rsidR="00260650">
        <w:rPr>
          <w:rFonts w:ascii="仿宋_GB2312" w:eastAsia="仿宋_GB2312" w:hAnsi="宋体" w:cs="Arial" w:hint="eastAsia"/>
          <w:kern w:val="0"/>
          <w:sz w:val="32"/>
          <w:szCs w:val="32"/>
          <w:shd w:val="clear" w:color="auto" w:fill="FFFFFF"/>
        </w:rPr>
        <w:t>的</w:t>
      </w:r>
      <w:r w:rsidR="00260650">
        <w:rPr>
          <w:rFonts w:ascii="仿宋_GB2312" w:eastAsia="仿宋_GB2312" w:hAnsi="宋体" w:cs="Arial"/>
          <w:kern w:val="0"/>
          <w:sz w:val="32"/>
          <w:szCs w:val="32"/>
          <w:shd w:val="clear" w:color="auto" w:fill="FFFFFF"/>
        </w:rPr>
        <w:t>期限</w:t>
      </w:r>
      <w:r w:rsidR="00D52ADB">
        <w:rPr>
          <w:rFonts w:ascii="仿宋_GB2312" w:eastAsia="仿宋_GB2312" w:hAnsi="仿宋" w:hint="eastAsia"/>
          <w:sz w:val="32"/>
          <w:szCs w:val="32"/>
        </w:rPr>
        <w:t>（参见</w:t>
      </w:r>
      <w:r w:rsidR="00D52ADB">
        <w:rPr>
          <w:rFonts w:ascii="仿宋_GB2312" w:eastAsia="仿宋_GB2312" w:hAnsi="仿宋"/>
          <w:sz w:val="32"/>
          <w:szCs w:val="32"/>
        </w:rPr>
        <w:t>《</w:t>
      </w:r>
      <w:r w:rsidR="00D52ADB">
        <w:rPr>
          <w:rFonts w:ascii="仿宋_GB2312" w:eastAsia="仿宋_GB2312" w:hAnsi="仿宋" w:hint="eastAsia"/>
          <w:sz w:val="32"/>
          <w:szCs w:val="32"/>
        </w:rPr>
        <w:t>办法</w:t>
      </w:r>
      <w:r w:rsidR="00D52ADB">
        <w:rPr>
          <w:rFonts w:ascii="仿宋_GB2312" w:eastAsia="仿宋_GB2312" w:hAnsi="仿宋"/>
          <w:sz w:val="32"/>
          <w:szCs w:val="32"/>
        </w:rPr>
        <w:t>》</w:t>
      </w:r>
      <w:r w:rsidR="00647D78">
        <w:rPr>
          <w:rFonts w:ascii="仿宋_GB2312" w:eastAsia="仿宋_GB2312" w:hAnsi="仿宋" w:hint="eastAsia"/>
          <w:sz w:val="32"/>
          <w:szCs w:val="32"/>
        </w:rPr>
        <w:t>第22条、</w:t>
      </w:r>
      <w:r w:rsidR="00D52ADB">
        <w:rPr>
          <w:rFonts w:ascii="仿宋_GB2312" w:eastAsia="仿宋_GB2312" w:hAnsi="仿宋" w:hint="eastAsia"/>
          <w:sz w:val="32"/>
          <w:szCs w:val="32"/>
        </w:rPr>
        <w:t>第2</w:t>
      </w:r>
      <w:r w:rsidR="009E7B4D">
        <w:rPr>
          <w:rFonts w:ascii="仿宋_GB2312" w:eastAsia="仿宋_GB2312" w:hAnsi="仿宋"/>
          <w:sz w:val="32"/>
          <w:szCs w:val="32"/>
        </w:rPr>
        <w:t>3</w:t>
      </w:r>
      <w:r w:rsidR="00D52ADB">
        <w:rPr>
          <w:rFonts w:ascii="仿宋_GB2312" w:eastAsia="仿宋_GB2312" w:hAnsi="仿宋" w:hint="eastAsia"/>
          <w:sz w:val="32"/>
          <w:szCs w:val="32"/>
        </w:rPr>
        <w:t>条）</w:t>
      </w:r>
      <w:r w:rsidR="00260650">
        <w:rPr>
          <w:rFonts w:ascii="仿宋_GB2312" w:eastAsia="仿宋_GB2312" w:hAnsi="宋体" w:cs="Arial"/>
          <w:kern w:val="0"/>
          <w:sz w:val="32"/>
          <w:szCs w:val="32"/>
          <w:shd w:val="clear" w:color="auto" w:fill="FFFFFF"/>
        </w:rPr>
        <w:t>。</w:t>
      </w:r>
    </w:p>
    <w:p w:rsidR="009E7B4D" w:rsidRDefault="00966A1C">
      <w:pPr>
        <w:ind w:firstLineChars="200" w:firstLine="643"/>
        <w:rPr>
          <w:rFonts w:ascii="仿宋_GB2312" w:eastAsia="仿宋_GB2312" w:hAnsi="宋体" w:cs="Arial"/>
          <w:b/>
          <w:kern w:val="0"/>
          <w:sz w:val="32"/>
          <w:szCs w:val="32"/>
          <w:shd w:val="clear" w:color="auto" w:fill="FFFFFF"/>
        </w:rPr>
      </w:pPr>
      <w:r>
        <w:rPr>
          <w:rFonts w:ascii="仿宋_GB2312" w:eastAsia="仿宋_GB2312" w:hAnsi="宋体" w:cs="Arial"/>
          <w:b/>
          <w:kern w:val="0"/>
          <w:sz w:val="32"/>
          <w:szCs w:val="32"/>
          <w:shd w:val="clear" w:color="auto" w:fill="FFFFFF"/>
        </w:rPr>
        <w:t>8</w:t>
      </w:r>
      <w:r w:rsidR="00260650">
        <w:rPr>
          <w:rFonts w:ascii="仿宋_GB2312" w:eastAsia="仿宋_GB2312" w:hAnsi="宋体" w:cs="Arial" w:hint="eastAsia"/>
          <w:b/>
          <w:kern w:val="0"/>
          <w:sz w:val="32"/>
          <w:szCs w:val="32"/>
          <w:shd w:val="clear" w:color="auto" w:fill="FFFFFF"/>
        </w:rPr>
        <w:t>.</w:t>
      </w:r>
      <w:r w:rsidR="009E7B4D">
        <w:rPr>
          <w:rFonts w:ascii="仿宋_GB2312" w:eastAsia="仿宋_GB2312" w:hAnsi="宋体" w:cs="Arial" w:hint="eastAsia"/>
          <w:b/>
          <w:kern w:val="0"/>
          <w:sz w:val="32"/>
          <w:szCs w:val="32"/>
          <w:shd w:val="clear" w:color="auto" w:fill="FFFFFF"/>
        </w:rPr>
        <w:t>履约</w:t>
      </w:r>
      <w:r w:rsidR="009E7B4D">
        <w:rPr>
          <w:rFonts w:ascii="仿宋_GB2312" w:eastAsia="仿宋_GB2312" w:hAnsi="宋体" w:cs="Arial"/>
          <w:b/>
          <w:kern w:val="0"/>
          <w:sz w:val="32"/>
          <w:szCs w:val="32"/>
          <w:shd w:val="clear" w:color="auto" w:fill="FFFFFF"/>
        </w:rPr>
        <w:t>评价</w:t>
      </w:r>
      <w:r w:rsidR="009E7B4D">
        <w:rPr>
          <w:rFonts w:ascii="仿宋_GB2312" w:eastAsia="仿宋_GB2312" w:hAnsi="宋体" w:cs="Arial" w:hint="eastAsia"/>
          <w:b/>
          <w:kern w:val="0"/>
          <w:sz w:val="32"/>
          <w:szCs w:val="32"/>
          <w:shd w:val="clear" w:color="auto" w:fill="FFFFFF"/>
        </w:rPr>
        <w:t>制度</w:t>
      </w:r>
      <w:r w:rsidR="009E7B4D">
        <w:rPr>
          <w:rFonts w:ascii="仿宋_GB2312" w:eastAsia="仿宋_GB2312" w:hAnsi="宋体" w:cs="Arial"/>
          <w:b/>
          <w:kern w:val="0"/>
          <w:sz w:val="32"/>
          <w:szCs w:val="32"/>
          <w:shd w:val="clear" w:color="auto" w:fill="FFFFFF"/>
        </w:rPr>
        <w:t>。</w:t>
      </w:r>
      <w:r w:rsidR="009E7B4D">
        <w:rPr>
          <w:rFonts w:ascii="仿宋_GB2312" w:eastAsia="仿宋_GB2312" w:hAnsi="仿宋" w:hint="eastAsia"/>
          <w:sz w:val="32"/>
          <w:szCs w:val="32"/>
        </w:rPr>
        <w:t>建立</w:t>
      </w:r>
      <w:r w:rsidR="009E7B4D" w:rsidRPr="005D2332">
        <w:rPr>
          <w:rFonts w:ascii="仿宋_GB2312" w:eastAsia="仿宋_GB2312" w:hint="eastAsia"/>
          <w:sz w:val="32"/>
          <w:szCs w:val="32"/>
        </w:rPr>
        <w:t>建设工程承包商履约评价</w:t>
      </w:r>
      <w:r w:rsidR="009E7B4D">
        <w:rPr>
          <w:rFonts w:ascii="仿宋_GB2312" w:eastAsia="仿宋_GB2312" w:hint="eastAsia"/>
          <w:sz w:val="32"/>
          <w:szCs w:val="32"/>
        </w:rPr>
        <w:t>制度，</w:t>
      </w:r>
      <w:r w:rsidR="009E7B4D">
        <w:rPr>
          <w:rFonts w:ascii="仿宋_GB2312" w:eastAsia="仿宋_GB2312" w:hAnsi="仿宋" w:hint="eastAsia"/>
          <w:sz w:val="32"/>
          <w:szCs w:val="32"/>
        </w:rPr>
        <w:t>是加强建筑市场信用体系建设的重要内容。</w:t>
      </w:r>
      <w:r w:rsidR="009E7B4D">
        <w:rPr>
          <w:rFonts w:ascii="仿宋_GB2312" w:eastAsia="仿宋_GB2312" w:hint="eastAsia"/>
          <w:sz w:val="32"/>
          <w:szCs w:val="32"/>
        </w:rPr>
        <w:t>有关承包商的履约评价适用</w:t>
      </w:r>
      <w:r w:rsidR="009E7B4D">
        <w:rPr>
          <w:rFonts w:ascii="仿宋_GB2312" w:eastAsia="仿宋_GB2312"/>
          <w:sz w:val="32"/>
          <w:szCs w:val="32"/>
        </w:rPr>
        <w:t>《</w:t>
      </w:r>
      <w:r w:rsidR="009E7B4D" w:rsidRPr="009257C0">
        <w:rPr>
          <w:rFonts w:ascii="仿宋_GB2312" w:eastAsia="仿宋_GB2312" w:hint="eastAsia"/>
          <w:sz w:val="32"/>
          <w:szCs w:val="32"/>
        </w:rPr>
        <w:t>深圳市坪山区</w:t>
      </w:r>
      <w:r w:rsidR="00EC47CA">
        <w:rPr>
          <w:rFonts w:ascii="仿宋_GB2312" w:eastAsia="仿宋_GB2312" w:hint="eastAsia"/>
          <w:sz w:val="32"/>
          <w:szCs w:val="32"/>
        </w:rPr>
        <w:t>政府</w:t>
      </w:r>
      <w:r w:rsidR="00EC47CA">
        <w:rPr>
          <w:rFonts w:ascii="仿宋_GB2312" w:eastAsia="仿宋_GB2312"/>
          <w:sz w:val="32"/>
          <w:szCs w:val="32"/>
        </w:rPr>
        <w:t>投资</w:t>
      </w:r>
      <w:r w:rsidR="009E7B4D" w:rsidRPr="005D2332">
        <w:rPr>
          <w:rFonts w:ascii="仿宋_GB2312" w:eastAsia="仿宋_GB2312" w:hint="eastAsia"/>
          <w:sz w:val="32"/>
          <w:szCs w:val="32"/>
        </w:rPr>
        <w:t>建设工程承包商履约评</w:t>
      </w:r>
      <w:r w:rsidR="009E7B4D" w:rsidRPr="005D2332">
        <w:rPr>
          <w:rFonts w:ascii="仿宋_GB2312" w:eastAsia="仿宋_GB2312" w:hint="eastAsia"/>
          <w:sz w:val="32"/>
          <w:szCs w:val="32"/>
        </w:rPr>
        <w:lastRenderedPageBreak/>
        <w:t>价实施办法</w:t>
      </w:r>
      <w:r w:rsidR="009E7B4D" w:rsidRPr="009257C0">
        <w:rPr>
          <w:rFonts w:ascii="仿宋_GB2312" w:eastAsia="仿宋_GB2312" w:hint="eastAsia"/>
          <w:sz w:val="32"/>
          <w:szCs w:val="32"/>
        </w:rPr>
        <w:t>(试行)</w:t>
      </w:r>
      <w:r w:rsidR="009E7B4D">
        <w:rPr>
          <w:rFonts w:ascii="仿宋_GB2312" w:eastAsia="仿宋_GB2312"/>
          <w:sz w:val="32"/>
          <w:szCs w:val="32"/>
        </w:rPr>
        <w:t>》</w:t>
      </w:r>
      <w:r w:rsidR="009E7B4D">
        <w:rPr>
          <w:rFonts w:ascii="仿宋_GB2312" w:eastAsia="仿宋_GB2312" w:hint="eastAsia"/>
          <w:sz w:val="32"/>
          <w:szCs w:val="32"/>
        </w:rPr>
        <w:t>，同时</w:t>
      </w:r>
      <w:r w:rsidR="009E7B4D">
        <w:rPr>
          <w:rFonts w:ascii="仿宋_GB2312" w:eastAsia="仿宋_GB2312"/>
          <w:sz w:val="32"/>
          <w:szCs w:val="32"/>
        </w:rPr>
        <w:t>作为《</w:t>
      </w:r>
      <w:r w:rsidR="009E7B4D">
        <w:rPr>
          <w:rFonts w:ascii="仿宋_GB2312" w:eastAsia="仿宋_GB2312" w:hint="eastAsia"/>
          <w:sz w:val="32"/>
          <w:szCs w:val="32"/>
        </w:rPr>
        <w:t>办法</w:t>
      </w:r>
      <w:r w:rsidR="009E7B4D">
        <w:rPr>
          <w:rFonts w:ascii="仿宋_GB2312" w:eastAsia="仿宋_GB2312"/>
          <w:sz w:val="32"/>
          <w:szCs w:val="32"/>
        </w:rPr>
        <w:t>》</w:t>
      </w:r>
      <w:r w:rsidR="009E7B4D">
        <w:rPr>
          <w:rFonts w:ascii="仿宋_GB2312" w:eastAsia="仿宋_GB2312" w:hint="eastAsia"/>
          <w:sz w:val="32"/>
          <w:szCs w:val="32"/>
        </w:rPr>
        <w:t>的</w:t>
      </w:r>
      <w:r w:rsidR="009E7B4D">
        <w:rPr>
          <w:rFonts w:ascii="仿宋_GB2312" w:eastAsia="仿宋_GB2312"/>
          <w:sz w:val="32"/>
          <w:szCs w:val="32"/>
        </w:rPr>
        <w:t>附件</w:t>
      </w:r>
      <w:r w:rsidR="009E7B4D">
        <w:rPr>
          <w:rFonts w:ascii="仿宋_GB2312" w:eastAsia="仿宋_GB2312" w:hint="eastAsia"/>
          <w:sz w:val="32"/>
          <w:szCs w:val="32"/>
        </w:rPr>
        <w:t>。下文将就</w:t>
      </w:r>
      <w:r w:rsidR="009E7B4D">
        <w:rPr>
          <w:rFonts w:ascii="仿宋_GB2312" w:eastAsia="仿宋_GB2312"/>
          <w:sz w:val="32"/>
          <w:szCs w:val="32"/>
        </w:rPr>
        <w:t>此作</w:t>
      </w:r>
      <w:r w:rsidR="009E7B4D">
        <w:rPr>
          <w:rFonts w:ascii="仿宋_GB2312" w:eastAsia="仿宋_GB2312" w:hint="eastAsia"/>
          <w:sz w:val="32"/>
          <w:szCs w:val="32"/>
        </w:rPr>
        <w:t>进一步</w:t>
      </w:r>
      <w:r w:rsidR="009E7B4D">
        <w:rPr>
          <w:rFonts w:ascii="仿宋_GB2312" w:eastAsia="仿宋_GB2312"/>
          <w:sz w:val="32"/>
          <w:szCs w:val="32"/>
        </w:rPr>
        <w:t>说明。</w:t>
      </w:r>
    </w:p>
    <w:p w:rsidR="00A97957" w:rsidRDefault="00EC47CA">
      <w:pPr>
        <w:ind w:firstLineChars="200" w:firstLine="643"/>
        <w:rPr>
          <w:rFonts w:ascii="仿宋_GB2312" w:eastAsia="仿宋_GB2312" w:hAnsi="宋体" w:cs="Arial"/>
          <w:b/>
          <w:kern w:val="0"/>
          <w:sz w:val="32"/>
          <w:szCs w:val="32"/>
          <w:shd w:val="clear" w:color="auto" w:fill="FFFFFF"/>
        </w:rPr>
      </w:pPr>
      <w:r>
        <w:rPr>
          <w:rFonts w:ascii="仿宋_GB2312" w:eastAsia="仿宋_GB2312" w:hAnsi="宋体" w:cs="Arial"/>
          <w:b/>
          <w:kern w:val="0"/>
          <w:sz w:val="32"/>
          <w:szCs w:val="32"/>
          <w:shd w:val="clear" w:color="auto" w:fill="FFFFFF"/>
        </w:rPr>
        <w:t>9</w:t>
      </w:r>
      <w:r w:rsidR="009E7B4D">
        <w:rPr>
          <w:rFonts w:ascii="仿宋_GB2312" w:eastAsia="仿宋_GB2312" w:hAnsi="宋体" w:cs="Arial"/>
          <w:b/>
          <w:kern w:val="0"/>
          <w:sz w:val="32"/>
          <w:szCs w:val="32"/>
          <w:shd w:val="clear" w:color="auto" w:fill="FFFFFF"/>
        </w:rPr>
        <w:t>.</w:t>
      </w:r>
      <w:r w:rsidR="00260650">
        <w:rPr>
          <w:rFonts w:ascii="仿宋_GB2312" w:eastAsia="仿宋_GB2312" w:hAnsi="宋体" w:cs="Arial" w:hint="eastAsia"/>
          <w:b/>
          <w:kern w:val="0"/>
          <w:sz w:val="32"/>
          <w:szCs w:val="32"/>
          <w:shd w:val="clear" w:color="auto" w:fill="FFFFFF"/>
        </w:rPr>
        <w:t>“黑名单”制度</w:t>
      </w:r>
      <w:r w:rsidR="00260650">
        <w:rPr>
          <w:rFonts w:ascii="仿宋_GB2312" w:eastAsia="仿宋_GB2312" w:hAnsi="宋体" w:cs="Arial"/>
          <w:b/>
          <w:kern w:val="0"/>
          <w:sz w:val="32"/>
          <w:szCs w:val="32"/>
          <w:shd w:val="clear" w:color="auto" w:fill="FFFFFF"/>
        </w:rPr>
        <w:t>。</w:t>
      </w:r>
      <w:r w:rsidR="00260650">
        <w:rPr>
          <w:rFonts w:ascii="仿宋_GB2312" w:eastAsia="仿宋_GB2312" w:hAnsi="仿宋" w:hint="eastAsia"/>
          <w:sz w:val="32"/>
          <w:szCs w:val="32"/>
        </w:rPr>
        <w:t>建立建筑市场“黑名单”制度，是加强建筑市场信用体系建设的重要内容。</w:t>
      </w:r>
      <w:r w:rsidR="009E7B4D">
        <w:rPr>
          <w:rFonts w:ascii="仿宋_GB2312" w:eastAsia="仿宋_GB2312" w:hint="eastAsia"/>
          <w:sz w:val="32"/>
          <w:szCs w:val="32"/>
        </w:rPr>
        <w:t>有关“黑名单”的</w:t>
      </w:r>
      <w:r w:rsidR="009E7B4D">
        <w:rPr>
          <w:rFonts w:ascii="仿宋_GB2312" w:eastAsia="仿宋_GB2312"/>
          <w:sz w:val="32"/>
          <w:szCs w:val="32"/>
        </w:rPr>
        <w:t>管理</w:t>
      </w:r>
      <w:r w:rsidR="009E7B4D">
        <w:rPr>
          <w:rFonts w:ascii="仿宋_GB2312" w:eastAsia="仿宋_GB2312" w:hint="eastAsia"/>
          <w:sz w:val="32"/>
          <w:szCs w:val="32"/>
        </w:rPr>
        <w:t>适用</w:t>
      </w:r>
      <w:r w:rsidR="009E7B4D">
        <w:rPr>
          <w:rFonts w:ascii="仿宋_GB2312" w:eastAsia="仿宋_GB2312"/>
          <w:sz w:val="32"/>
          <w:szCs w:val="32"/>
        </w:rPr>
        <w:t>《</w:t>
      </w:r>
      <w:r w:rsidR="009E7B4D" w:rsidRPr="009257C0">
        <w:rPr>
          <w:rFonts w:ascii="仿宋_GB2312" w:eastAsia="仿宋_GB2312" w:hint="eastAsia"/>
          <w:sz w:val="32"/>
          <w:szCs w:val="32"/>
        </w:rPr>
        <w:t>深圳市坪山区建筑市场“黑名单”管理办法(试行)</w:t>
      </w:r>
      <w:r w:rsidR="009E7B4D">
        <w:rPr>
          <w:rFonts w:ascii="仿宋_GB2312" w:eastAsia="仿宋_GB2312"/>
          <w:sz w:val="32"/>
          <w:szCs w:val="32"/>
        </w:rPr>
        <w:t>》</w:t>
      </w:r>
      <w:r>
        <w:rPr>
          <w:rFonts w:ascii="仿宋_GB2312" w:eastAsia="仿宋_GB2312" w:hint="eastAsia"/>
          <w:sz w:val="32"/>
          <w:szCs w:val="32"/>
        </w:rPr>
        <w:t>（已</w:t>
      </w:r>
      <w:r>
        <w:rPr>
          <w:rFonts w:ascii="仿宋_GB2312" w:eastAsia="仿宋_GB2312"/>
          <w:sz w:val="32"/>
          <w:szCs w:val="32"/>
        </w:rPr>
        <w:t>先行制定</w:t>
      </w:r>
      <w:r w:rsidR="008B4485">
        <w:rPr>
          <w:rFonts w:ascii="仿宋_GB2312" w:eastAsia="仿宋_GB2312" w:hint="eastAsia"/>
          <w:sz w:val="32"/>
          <w:szCs w:val="32"/>
        </w:rPr>
        <w:t>并发布</w:t>
      </w:r>
      <w:r>
        <w:rPr>
          <w:rFonts w:ascii="仿宋_GB2312" w:eastAsia="仿宋_GB2312"/>
          <w:sz w:val="32"/>
          <w:szCs w:val="32"/>
        </w:rPr>
        <w:t>，此不赘述</w:t>
      </w:r>
      <w:r>
        <w:rPr>
          <w:rFonts w:ascii="仿宋_GB2312" w:eastAsia="仿宋_GB2312" w:hint="eastAsia"/>
          <w:sz w:val="32"/>
          <w:szCs w:val="32"/>
        </w:rPr>
        <w:t>）</w:t>
      </w:r>
      <w:r w:rsidR="009E7B4D">
        <w:rPr>
          <w:rFonts w:ascii="仿宋_GB2312" w:eastAsia="仿宋_GB2312" w:hint="eastAsia"/>
          <w:sz w:val="32"/>
          <w:szCs w:val="32"/>
        </w:rPr>
        <w:t>。</w:t>
      </w:r>
    </w:p>
    <w:p w:rsidR="00A97957" w:rsidRDefault="00260650">
      <w:pPr>
        <w:ind w:firstLineChars="200" w:firstLine="643"/>
        <w:rPr>
          <w:rFonts w:ascii="仿宋_GB2312" w:eastAsia="仿宋_GB2312" w:hAnsi="宋体" w:cs="Arial"/>
          <w:kern w:val="0"/>
          <w:sz w:val="32"/>
          <w:szCs w:val="32"/>
          <w:shd w:val="clear" w:color="auto" w:fill="FFFFFF"/>
        </w:rPr>
      </w:pPr>
      <w:r>
        <w:rPr>
          <w:rFonts w:ascii="楷体_GB2312" w:eastAsia="楷体_GB2312" w:hAnsi="楷体_GB2312" w:cs="楷体_GB2312" w:hint="eastAsia"/>
          <w:b/>
          <w:kern w:val="0"/>
          <w:sz w:val="32"/>
          <w:szCs w:val="32"/>
          <w:shd w:val="clear" w:color="auto" w:fill="FFFFFF"/>
        </w:rPr>
        <w:t>（四）关于信用评价</w:t>
      </w:r>
    </w:p>
    <w:p w:rsidR="00A97957" w:rsidRDefault="00260650">
      <w:pPr>
        <w:ind w:firstLineChars="200" w:firstLine="643"/>
        <w:rPr>
          <w:rFonts w:ascii="仿宋_GB2312" w:eastAsia="仿宋_GB2312"/>
          <w:sz w:val="32"/>
          <w:szCs w:val="32"/>
        </w:rPr>
      </w:pPr>
      <w:r>
        <w:rPr>
          <w:rFonts w:ascii="仿宋_GB2312" w:eastAsia="仿宋_GB2312" w:hAnsi="仿宋" w:hint="eastAsia"/>
          <w:b/>
          <w:color w:val="000000"/>
          <w:sz w:val="32"/>
          <w:szCs w:val="32"/>
        </w:rPr>
        <w:t>1.</w:t>
      </w:r>
      <w:r>
        <w:rPr>
          <w:rFonts w:ascii="仿宋_GB2312" w:eastAsia="仿宋_GB2312" w:hAnsi="仿宋"/>
          <w:b/>
          <w:color w:val="000000"/>
          <w:sz w:val="32"/>
          <w:szCs w:val="32"/>
        </w:rPr>
        <w:t>评价</w:t>
      </w:r>
      <w:r>
        <w:rPr>
          <w:rFonts w:ascii="仿宋_GB2312" w:eastAsia="仿宋_GB2312" w:hAnsi="仿宋" w:hint="eastAsia"/>
          <w:b/>
          <w:color w:val="000000"/>
          <w:sz w:val="32"/>
          <w:szCs w:val="32"/>
        </w:rPr>
        <w:t>方法</w:t>
      </w:r>
      <w:r>
        <w:rPr>
          <w:rFonts w:ascii="仿宋_GB2312" w:eastAsia="仿宋_GB2312" w:hAnsi="仿宋"/>
          <w:b/>
          <w:color w:val="000000"/>
          <w:sz w:val="32"/>
          <w:szCs w:val="32"/>
        </w:rPr>
        <w:t>。</w:t>
      </w:r>
      <w:r>
        <w:rPr>
          <w:rFonts w:ascii="仿宋_GB2312" w:eastAsia="仿宋_GB2312" w:hAnsi="仿宋"/>
          <w:color w:val="000000"/>
          <w:sz w:val="32"/>
          <w:szCs w:val="32"/>
        </w:rPr>
        <w:t>对</w:t>
      </w:r>
      <w:r>
        <w:rPr>
          <w:rFonts w:ascii="仿宋_GB2312" w:eastAsia="仿宋_GB2312" w:hAnsi="宋体" w:cs="Arial" w:hint="eastAsia"/>
          <w:kern w:val="0"/>
          <w:sz w:val="32"/>
          <w:szCs w:val="32"/>
        </w:rPr>
        <w:t>勘察、设计、施工、监理等</w:t>
      </w:r>
      <w:r>
        <w:rPr>
          <w:rFonts w:ascii="仿宋_GB2312" w:eastAsia="仿宋_GB2312" w:hAnsi="仿宋"/>
          <w:color w:val="000000"/>
          <w:sz w:val="32"/>
          <w:szCs w:val="32"/>
        </w:rPr>
        <w:t>建筑市场主体</w:t>
      </w:r>
      <w:r>
        <w:rPr>
          <w:rFonts w:ascii="仿宋_GB2312" w:eastAsia="仿宋_GB2312" w:hAnsi="仿宋" w:hint="eastAsia"/>
          <w:color w:val="000000"/>
          <w:sz w:val="32"/>
          <w:szCs w:val="32"/>
        </w:rPr>
        <w:t>，</w:t>
      </w:r>
      <w:r>
        <w:rPr>
          <w:rFonts w:ascii="仿宋_GB2312" w:eastAsia="仿宋_GB2312" w:hAnsi="宋体" w:cs="Arial" w:hint="eastAsia"/>
          <w:kern w:val="0"/>
          <w:sz w:val="32"/>
          <w:szCs w:val="32"/>
          <w:shd w:val="clear" w:color="auto" w:fill="FFFFFF"/>
        </w:rPr>
        <w:t>《办法》拟采用综合评价方法，即</w:t>
      </w:r>
      <w:r>
        <w:rPr>
          <w:rFonts w:ascii="仿宋_GB2312" w:eastAsia="仿宋_GB2312" w:hAnsi="宋体" w:hint="eastAsia"/>
          <w:sz w:val="32"/>
          <w:szCs w:val="32"/>
        </w:rPr>
        <w:t>根据</w:t>
      </w:r>
      <w:r>
        <w:rPr>
          <w:rFonts w:ascii="仿宋_GB2312" w:eastAsia="仿宋_GB2312" w:hAnsi="仿宋"/>
          <w:color w:val="000000"/>
          <w:sz w:val="32"/>
          <w:szCs w:val="32"/>
        </w:rPr>
        <w:t>建筑市场主体</w:t>
      </w:r>
      <w:r>
        <w:rPr>
          <w:rFonts w:ascii="仿宋_GB2312" w:eastAsia="仿宋_GB2312" w:hAnsi="宋体" w:hint="eastAsia"/>
          <w:sz w:val="32"/>
          <w:szCs w:val="32"/>
        </w:rPr>
        <w:t>良好信用信息、不良信用信息等评价指标实行定量分析和定性评价。综合信用评价</w:t>
      </w:r>
      <w:r>
        <w:rPr>
          <w:rFonts w:ascii="仿宋_GB2312" w:eastAsia="仿宋_GB2312" w:hAnsi="仿宋"/>
          <w:color w:val="000000"/>
          <w:sz w:val="32"/>
          <w:szCs w:val="32"/>
        </w:rPr>
        <w:t>实行实时评价和阶段评价相结合的方法</w:t>
      </w:r>
      <w:r>
        <w:rPr>
          <w:rFonts w:ascii="仿宋_GB2312" w:eastAsia="仿宋_GB2312" w:hAnsi="仿宋" w:hint="eastAsia"/>
          <w:color w:val="000000"/>
          <w:sz w:val="32"/>
          <w:szCs w:val="32"/>
        </w:rPr>
        <w:t>。</w:t>
      </w:r>
      <w:r>
        <w:rPr>
          <w:rFonts w:ascii="仿宋_GB2312" w:eastAsia="仿宋_GB2312" w:hint="eastAsia"/>
          <w:sz w:val="32"/>
          <w:szCs w:val="32"/>
        </w:rPr>
        <w:t>对</w:t>
      </w:r>
      <w:r>
        <w:rPr>
          <w:rFonts w:ascii="仿宋_GB2312" w:eastAsia="仿宋_GB2312"/>
          <w:sz w:val="32"/>
          <w:szCs w:val="32"/>
        </w:rPr>
        <w:t>建设单位</w:t>
      </w:r>
      <w:r>
        <w:rPr>
          <w:rFonts w:ascii="仿宋_GB2312" w:eastAsia="仿宋_GB2312" w:hAnsi="宋体" w:cs="Arial" w:hint="eastAsia"/>
          <w:kern w:val="0"/>
          <w:sz w:val="32"/>
          <w:szCs w:val="32"/>
        </w:rPr>
        <w:t>（含</w:t>
      </w:r>
      <w:r>
        <w:rPr>
          <w:rFonts w:ascii="仿宋_GB2312" w:eastAsia="仿宋_GB2312" w:hAnsi="宋体" w:cs="Arial"/>
          <w:kern w:val="0"/>
          <w:sz w:val="32"/>
          <w:szCs w:val="32"/>
        </w:rPr>
        <w:t>代建</w:t>
      </w:r>
      <w:r>
        <w:rPr>
          <w:rFonts w:ascii="仿宋_GB2312" w:eastAsia="仿宋_GB2312" w:hAnsi="宋体" w:cs="Arial" w:hint="eastAsia"/>
          <w:kern w:val="0"/>
          <w:sz w:val="32"/>
          <w:szCs w:val="32"/>
        </w:rPr>
        <w:t>）</w:t>
      </w:r>
      <w:r>
        <w:rPr>
          <w:rFonts w:ascii="仿宋_GB2312" w:eastAsia="仿宋_GB2312" w:hint="eastAsia"/>
          <w:sz w:val="32"/>
          <w:szCs w:val="32"/>
        </w:rPr>
        <w:t>、</w:t>
      </w:r>
      <w:r>
        <w:rPr>
          <w:rFonts w:ascii="仿宋_GB2312" w:eastAsia="仿宋_GB2312" w:hAnsi="宋体" w:cs="Arial" w:hint="eastAsia"/>
          <w:color w:val="333333"/>
          <w:kern w:val="0"/>
          <w:sz w:val="32"/>
          <w:szCs w:val="32"/>
        </w:rPr>
        <w:t>注册建筑师、勘察设计注册工程师、注册建造师、注册监理工程师</w:t>
      </w:r>
      <w:r>
        <w:rPr>
          <w:rFonts w:ascii="仿宋_GB2312" w:eastAsia="仿宋_GB2312" w:hint="eastAsia"/>
          <w:sz w:val="32"/>
          <w:szCs w:val="32"/>
        </w:rPr>
        <w:t>等</w:t>
      </w:r>
      <w:r>
        <w:rPr>
          <w:rFonts w:ascii="仿宋_GB2312" w:eastAsia="仿宋_GB2312"/>
          <w:sz w:val="32"/>
          <w:szCs w:val="32"/>
        </w:rPr>
        <w:t>建筑市场主体</w:t>
      </w:r>
      <w:r>
        <w:rPr>
          <w:rFonts w:ascii="仿宋_GB2312" w:eastAsia="仿宋_GB2312" w:hint="eastAsia"/>
          <w:sz w:val="32"/>
          <w:szCs w:val="32"/>
        </w:rPr>
        <w:t>，</w:t>
      </w:r>
      <w:r>
        <w:rPr>
          <w:rFonts w:ascii="仿宋_GB2312" w:eastAsia="仿宋_GB2312" w:hAnsi="宋体" w:cs="Arial" w:hint="eastAsia"/>
          <w:kern w:val="0"/>
          <w:sz w:val="32"/>
          <w:szCs w:val="32"/>
          <w:shd w:val="clear" w:color="auto" w:fill="FFFFFF"/>
        </w:rPr>
        <w:t>《办法》拟采用</w:t>
      </w:r>
      <w:r>
        <w:rPr>
          <w:rFonts w:ascii="仿宋_GB2312" w:eastAsia="仿宋_GB2312" w:hAnsi="宋体" w:hint="eastAsia"/>
          <w:sz w:val="32"/>
          <w:szCs w:val="32"/>
        </w:rPr>
        <w:t>定量分析方法，</w:t>
      </w:r>
      <w:r>
        <w:rPr>
          <w:rFonts w:ascii="仿宋_GB2312" w:eastAsia="仿宋_GB2312" w:hint="eastAsia"/>
          <w:sz w:val="32"/>
          <w:szCs w:val="32"/>
        </w:rPr>
        <w:t>实时公布其良好信用信息和不良信用信息，每3个月公布一次分数，但</w:t>
      </w:r>
      <w:r>
        <w:rPr>
          <w:rFonts w:ascii="仿宋_GB2312" w:eastAsia="仿宋_GB2312"/>
          <w:sz w:val="32"/>
          <w:szCs w:val="32"/>
        </w:rPr>
        <w:t>不</w:t>
      </w:r>
      <w:r>
        <w:rPr>
          <w:rFonts w:ascii="仿宋_GB2312" w:eastAsia="仿宋_GB2312" w:hint="eastAsia"/>
          <w:sz w:val="32"/>
          <w:szCs w:val="32"/>
        </w:rPr>
        <w:t>作定性评价。</w:t>
      </w:r>
    </w:p>
    <w:p w:rsidR="00A97957" w:rsidRDefault="00260650" w:rsidP="00CF036D">
      <w:pPr>
        <w:ind w:firstLine="645"/>
        <w:rPr>
          <w:rFonts w:ascii="仿宋_GB2312" w:eastAsia="仿宋_GB2312" w:hAnsi="仿宋"/>
          <w:color w:val="000000"/>
          <w:sz w:val="32"/>
          <w:szCs w:val="32"/>
        </w:rPr>
      </w:pPr>
      <w:r>
        <w:rPr>
          <w:rFonts w:ascii="仿宋_GB2312" w:eastAsia="仿宋_GB2312" w:hAnsi="宋体" w:cs="Arial"/>
          <w:b/>
          <w:kern w:val="0"/>
          <w:sz w:val="32"/>
          <w:szCs w:val="32"/>
          <w:shd w:val="clear" w:color="auto" w:fill="FFFFFF"/>
        </w:rPr>
        <w:t>2</w:t>
      </w:r>
      <w:r>
        <w:rPr>
          <w:rFonts w:ascii="仿宋_GB2312" w:eastAsia="仿宋_GB2312" w:hAnsi="宋体" w:cs="Arial" w:hint="eastAsia"/>
          <w:b/>
          <w:kern w:val="0"/>
          <w:sz w:val="32"/>
          <w:szCs w:val="32"/>
          <w:shd w:val="clear" w:color="auto" w:fill="FFFFFF"/>
        </w:rPr>
        <w:t>.实时</w:t>
      </w:r>
      <w:r>
        <w:rPr>
          <w:rFonts w:ascii="仿宋_GB2312" w:eastAsia="仿宋_GB2312" w:hAnsi="宋体" w:cs="Arial"/>
          <w:b/>
          <w:kern w:val="0"/>
          <w:sz w:val="32"/>
          <w:szCs w:val="32"/>
          <w:shd w:val="clear" w:color="auto" w:fill="FFFFFF"/>
        </w:rPr>
        <w:t>评价</w:t>
      </w:r>
      <w:r>
        <w:rPr>
          <w:rFonts w:ascii="仿宋_GB2312" w:eastAsia="仿宋_GB2312" w:hAnsi="宋体" w:cs="Arial"/>
          <w:kern w:val="0"/>
          <w:sz w:val="32"/>
          <w:szCs w:val="32"/>
          <w:shd w:val="clear" w:color="auto" w:fill="FFFFFF"/>
        </w:rPr>
        <w:t>。</w:t>
      </w:r>
      <w:r>
        <w:rPr>
          <w:rFonts w:ascii="仿宋_GB2312" w:eastAsia="仿宋_GB2312" w:hAnsi="宋体" w:cs="Arial" w:hint="eastAsia"/>
          <w:kern w:val="0"/>
          <w:sz w:val="32"/>
          <w:szCs w:val="32"/>
          <w:shd w:val="clear" w:color="auto" w:fill="FFFFFF"/>
        </w:rPr>
        <w:t>即</w:t>
      </w:r>
      <w:r>
        <w:rPr>
          <w:rFonts w:ascii="仿宋_GB2312" w:eastAsia="仿宋_GB2312" w:hAnsi="宋体"/>
          <w:sz w:val="32"/>
          <w:szCs w:val="32"/>
        </w:rPr>
        <w:t>根据</w:t>
      </w:r>
      <w:r>
        <w:rPr>
          <w:rFonts w:ascii="仿宋_GB2312" w:eastAsia="仿宋_GB2312" w:hAnsi="宋体" w:hint="eastAsia"/>
          <w:sz w:val="32"/>
          <w:szCs w:val="32"/>
        </w:rPr>
        <w:t>被</w:t>
      </w:r>
      <w:r>
        <w:rPr>
          <w:rFonts w:ascii="仿宋_GB2312" w:eastAsia="仿宋_GB2312" w:hAnsi="宋体"/>
          <w:sz w:val="32"/>
          <w:szCs w:val="32"/>
        </w:rPr>
        <w:t>认定的建筑</w:t>
      </w:r>
      <w:r>
        <w:rPr>
          <w:rFonts w:ascii="仿宋_GB2312" w:eastAsia="仿宋_GB2312" w:hAnsi="宋体" w:hint="eastAsia"/>
          <w:sz w:val="32"/>
          <w:szCs w:val="32"/>
        </w:rPr>
        <w:t>市场主体</w:t>
      </w:r>
      <w:r>
        <w:rPr>
          <w:rFonts w:ascii="仿宋_GB2312" w:eastAsia="仿宋_GB2312" w:hAnsi="宋体"/>
          <w:sz w:val="32"/>
          <w:szCs w:val="32"/>
        </w:rPr>
        <w:t>信用信息，按</w:t>
      </w:r>
      <w:r>
        <w:rPr>
          <w:rFonts w:ascii="仿宋_GB2312" w:eastAsia="仿宋_GB2312" w:hAnsi="宋体" w:hint="eastAsia"/>
          <w:sz w:val="32"/>
          <w:szCs w:val="32"/>
        </w:rPr>
        <w:t>《办法》附件计分表</w:t>
      </w:r>
      <w:r>
        <w:rPr>
          <w:rFonts w:ascii="仿宋_GB2312" w:eastAsia="仿宋_GB2312" w:hAnsi="宋体"/>
          <w:sz w:val="32"/>
          <w:szCs w:val="32"/>
        </w:rPr>
        <w:t>规定</w:t>
      </w:r>
      <w:r>
        <w:rPr>
          <w:rFonts w:ascii="仿宋_GB2312" w:eastAsia="仿宋_GB2312" w:hAnsi="宋体" w:hint="eastAsia"/>
          <w:sz w:val="32"/>
          <w:szCs w:val="32"/>
        </w:rPr>
        <w:t>的记分</w:t>
      </w:r>
      <w:r>
        <w:rPr>
          <w:rFonts w:ascii="仿宋_GB2312" w:eastAsia="仿宋_GB2312" w:hAnsi="宋体"/>
          <w:sz w:val="32"/>
          <w:szCs w:val="32"/>
        </w:rPr>
        <w:t>方法每天</w:t>
      </w:r>
      <w:r>
        <w:rPr>
          <w:rFonts w:ascii="仿宋_GB2312" w:eastAsia="仿宋_GB2312" w:hAnsi="宋体" w:hint="eastAsia"/>
          <w:sz w:val="32"/>
          <w:szCs w:val="32"/>
        </w:rPr>
        <w:t>对</w:t>
      </w:r>
      <w:r>
        <w:rPr>
          <w:rFonts w:ascii="仿宋_GB2312" w:eastAsia="仿宋_GB2312" w:hAnsi="宋体"/>
          <w:sz w:val="32"/>
          <w:szCs w:val="32"/>
        </w:rPr>
        <w:t>建筑市场主体进行</w:t>
      </w:r>
      <w:r>
        <w:rPr>
          <w:rFonts w:ascii="仿宋_GB2312" w:eastAsia="仿宋_GB2312" w:hAnsi="宋体" w:hint="eastAsia"/>
          <w:sz w:val="32"/>
          <w:szCs w:val="32"/>
        </w:rPr>
        <w:t>加分计算和扣分计算，然后加分之和</w:t>
      </w:r>
      <w:r>
        <w:rPr>
          <w:rFonts w:ascii="仿宋_GB2312" w:eastAsia="仿宋_GB2312" w:hAnsi="宋体"/>
          <w:sz w:val="32"/>
          <w:szCs w:val="32"/>
        </w:rPr>
        <w:t>与扣分</w:t>
      </w:r>
      <w:r>
        <w:rPr>
          <w:rFonts w:ascii="仿宋_GB2312" w:eastAsia="仿宋_GB2312" w:hAnsi="宋体" w:hint="eastAsia"/>
          <w:sz w:val="32"/>
          <w:szCs w:val="32"/>
        </w:rPr>
        <w:t>之和简单相加</w:t>
      </w:r>
      <w:r>
        <w:rPr>
          <w:rFonts w:ascii="仿宋_GB2312" w:eastAsia="仿宋_GB2312" w:hAnsi="宋体"/>
          <w:sz w:val="32"/>
          <w:szCs w:val="32"/>
        </w:rPr>
        <w:t>即为</w:t>
      </w:r>
      <w:r>
        <w:rPr>
          <w:rFonts w:ascii="仿宋_GB2312" w:eastAsia="仿宋_GB2312" w:hAnsi="宋体" w:hint="eastAsia"/>
          <w:sz w:val="32"/>
          <w:szCs w:val="32"/>
        </w:rPr>
        <w:t>企业</w:t>
      </w:r>
      <w:r>
        <w:rPr>
          <w:rFonts w:ascii="仿宋_GB2312" w:eastAsia="仿宋_GB2312" w:hAnsi="宋体"/>
          <w:sz w:val="32"/>
          <w:szCs w:val="32"/>
        </w:rPr>
        <w:t>实时评价得分</w:t>
      </w:r>
      <w:r>
        <w:rPr>
          <w:rFonts w:ascii="仿宋_GB2312" w:eastAsia="仿宋_GB2312" w:hAnsi="宋体" w:hint="eastAsia"/>
          <w:sz w:val="32"/>
          <w:szCs w:val="32"/>
        </w:rPr>
        <w:t>。</w:t>
      </w:r>
      <w:r>
        <w:rPr>
          <w:rFonts w:ascii="仿宋_GB2312" w:eastAsia="仿宋_GB2312" w:hint="eastAsia"/>
          <w:sz w:val="32"/>
          <w:szCs w:val="32"/>
        </w:rPr>
        <w:t>加分计算是</w:t>
      </w:r>
      <w:r>
        <w:rPr>
          <w:rFonts w:ascii="仿宋_GB2312" w:eastAsia="仿宋_GB2312"/>
          <w:sz w:val="32"/>
          <w:szCs w:val="32"/>
        </w:rPr>
        <w:t>指</w:t>
      </w:r>
      <w:r>
        <w:rPr>
          <w:rFonts w:ascii="仿宋_GB2312" w:eastAsia="仿宋_GB2312" w:hint="eastAsia"/>
          <w:sz w:val="32"/>
          <w:szCs w:val="32"/>
        </w:rPr>
        <w:t>按照《办法》</w:t>
      </w:r>
      <w:r>
        <w:rPr>
          <w:rFonts w:ascii="仿宋_GB2312" w:eastAsia="仿宋_GB2312"/>
          <w:sz w:val="32"/>
          <w:szCs w:val="32"/>
        </w:rPr>
        <w:t>附件</w:t>
      </w:r>
      <w:r>
        <w:rPr>
          <w:rFonts w:ascii="仿宋_GB2312" w:eastAsia="仿宋_GB2312" w:hint="eastAsia"/>
          <w:sz w:val="32"/>
          <w:szCs w:val="32"/>
        </w:rPr>
        <w:t>计分表规定</w:t>
      </w:r>
      <w:r>
        <w:rPr>
          <w:rFonts w:ascii="仿宋_GB2312" w:eastAsia="仿宋_GB2312"/>
          <w:sz w:val="32"/>
          <w:szCs w:val="32"/>
        </w:rPr>
        <w:t>的方法对</w:t>
      </w:r>
      <w:r>
        <w:rPr>
          <w:rFonts w:ascii="仿宋_GB2312" w:eastAsia="仿宋_GB2312" w:hint="eastAsia"/>
          <w:sz w:val="32"/>
          <w:szCs w:val="32"/>
        </w:rPr>
        <w:t>建筑</w:t>
      </w:r>
      <w:r>
        <w:rPr>
          <w:rFonts w:ascii="仿宋_GB2312" w:eastAsia="仿宋_GB2312"/>
          <w:sz w:val="32"/>
          <w:szCs w:val="32"/>
        </w:rPr>
        <w:t>市场主体的</w:t>
      </w:r>
      <w:r>
        <w:rPr>
          <w:rFonts w:ascii="仿宋_GB2312" w:eastAsia="仿宋_GB2312" w:hint="eastAsia"/>
          <w:sz w:val="32"/>
          <w:szCs w:val="32"/>
        </w:rPr>
        <w:t>基本</w:t>
      </w:r>
      <w:r>
        <w:rPr>
          <w:rFonts w:ascii="仿宋_GB2312" w:eastAsia="仿宋_GB2312"/>
          <w:sz w:val="32"/>
          <w:szCs w:val="32"/>
        </w:rPr>
        <w:t>信息和</w:t>
      </w:r>
      <w:r>
        <w:rPr>
          <w:rFonts w:ascii="仿宋_GB2312" w:eastAsia="仿宋_GB2312" w:hAnsi="仿宋" w:hint="eastAsia"/>
          <w:sz w:val="32"/>
          <w:szCs w:val="32"/>
        </w:rPr>
        <w:t>良好行为的得分进行简单</w:t>
      </w:r>
      <w:r>
        <w:rPr>
          <w:rFonts w:ascii="仿宋_GB2312" w:eastAsia="仿宋_GB2312" w:hAnsi="仿宋"/>
          <w:sz w:val="32"/>
          <w:szCs w:val="32"/>
        </w:rPr>
        <w:t>加法</w:t>
      </w:r>
      <w:r>
        <w:rPr>
          <w:rFonts w:ascii="仿宋_GB2312" w:eastAsia="仿宋_GB2312" w:hAnsi="仿宋" w:hint="eastAsia"/>
          <w:sz w:val="32"/>
          <w:szCs w:val="32"/>
        </w:rPr>
        <w:t>计算，满分</w:t>
      </w:r>
      <w:r>
        <w:rPr>
          <w:rFonts w:ascii="仿宋_GB2312" w:eastAsia="仿宋_GB2312" w:hAnsi="仿宋"/>
          <w:sz w:val="32"/>
          <w:szCs w:val="32"/>
        </w:rPr>
        <w:t>为</w:t>
      </w:r>
      <w:r>
        <w:rPr>
          <w:rFonts w:ascii="仿宋_GB2312" w:eastAsia="仿宋_GB2312" w:hAnsi="仿宋" w:hint="eastAsia"/>
          <w:sz w:val="32"/>
          <w:szCs w:val="32"/>
        </w:rPr>
        <w:t>100</w:t>
      </w:r>
      <w:r>
        <w:rPr>
          <w:rFonts w:ascii="仿宋_GB2312" w:eastAsia="仿宋_GB2312"/>
          <w:sz w:val="32"/>
          <w:szCs w:val="32"/>
        </w:rPr>
        <w:t>分</w:t>
      </w:r>
      <w:r>
        <w:rPr>
          <w:rFonts w:ascii="仿宋_GB2312" w:eastAsia="仿宋_GB2312" w:hAnsi="宋体" w:hint="eastAsia"/>
          <w:sz w:val="32"/>
          <w:szCs w:val="32"/>
        </w:rPr>
        <w:t>（</w:t>
      </w:r>
      <w:r w:rsidR="00D91C99">
        <w:rPr>
          <w:rFonts w:ascii="仿宋_GB2312" w:eastAsia="仿宋_GB2312" w:hAnsi="仿宋" w:hint="eastAsia"/>
          <w:sz w:val="32"/>
          <w:szCs w:val="32"/>
        </w:rPr>
        <w:t>但</w:t>
      </w:r>
      <w:r w:rsidR="00D91C99">
        <w:rPr>
          <w:rFonts w:ascii="仿宋_GB2312" w:eastAsia="仿宋_GB2312" w:hAnsi="仿宋"/>
          <w:sz w:val="32"/>
          <w:szCs w:val="32"/>
        </w:rPr>
        <w:t>在</w:t>
      </w:r>
      <w:r w:rsidR="00D91C99">
        <w:rPr>
          <w:rFonts w:ascii="仿宋_GB2312" w:eastAsia="仿宋_GB2312" w:hAnsi="仿宋" w:hint="eastAsia"/>
          <w:sz w:val="32"/>
          <w:szCs w:val="32"/>
        </w:rPr>
        <w:t>将</w:t>
      </w:r>
      <w:r w:rsidR="00D91C99">
        <w:rPr>
          <w:rFonts w:ascii="仿宋_GB2312" w:eastAsia="仿宋_GB2312" w:hAnsi="仿宋"/>
          <w:sz w:val="32"/>
          <w:szCs w:val="32"/>
        </w:rPr>
        <w:t>市住房和建设局</w:t>
      </w:r>
      <w:r w:rsidR="00D91C99">
        <w:rPr>
          <w:rFonts w:ascii="仿宋_GB2312" w:eastAsia="仿宋_GB2312" w:hAnsi="仿宋" w:hint="eastAsia"/>
          <w:sz w:val="32"/>
          <w:szCs w:val="32"/>
        </w:rPr>
        <w:t>对</w:t>
      </w:r>
      <w:r w:rsidR="00D91C99">
        <w:rPr>
          <w:rFonts w:ascii="仿宋_GB2312" w:eastAsia="仿宋_GB2312" w:hAnsi="仿宋"/>
          <w:sz w:val="32"/>
          <w:szCs w:val="32"/>
        </w:rPr>
        <w:t>施工企业的</w:t>
      </w:r>
      <w:r w:rsidR="00D91C99">
        <w:rPr>
          <w:rFonts w:ascii="仿宋_GB2312" w:eastAsia="仿宋_GB2312" w:hAnsi="仿宋" w:hint="eastAsia"/>
          <w:sz w:val="32"/>
          <w:szCs w:val="32"/>
        </w:rPr>
        <w:t>信用</w:t>
      </w:r>
      <w:r w:rsidR="00D91C99">
        <w:rPr>
          <w:rFonts w:ascii="仿宋_GB2312" w:eastAsia="仿宋_GB2312" w:hAnsi="仿宋"/>
          <w:sz w:val="32"/>
          <w:szCs w:val="32"/>
        </w:rPr>
        <w:t>评价得分纳入</w:t>
      </w:r>
      <w:r w:rsidR="00D91C99">
        <w:rPr>
          <w:rFonts w:ascii="仿宋_GB2312" w:eastAsia="仿宋_GB2312" w:hAnsi="仿宋" w:hint="eastAsia"/>
          <w:sz w:val="32"/>
          <w:szCs w:val="32"/>
        </w:rPr>
        <w:t>《</w:t>
      </w:r>
      <w:r w:rsidR="00D91C99">
        <w:rPr>
          <w:rFonts w:ascii="仿宋_GB2312" w:eastAsia="仿宋_GB2312" w:hAnsi="仿宋"/>
          <w:sz w:val="32"/>
          <w:szCs w:val="32"/>
        </w:rPr>
        <w:t>办法</w:t>
      </w:r>
      <w:r w:rsidR="00D91C99">
        <w:rPr>
          <w:rFonts w:ascii="仿宋_GB2312" w:eastAsia="仿宋_GB2312" w:hAnsi="仿宋" w:hint="eastAsia"/>
          <w:sz w:val="32"/>
          <w:szCs w:val="32"/>
        </w:rPr>
        <w:t>》</w:t>
      </w:r>
      <w:r w:rsidR="00D91C99">
        <w:rPr>
          <w:rFonts w:ascii="仿宋_GB2312" w:eastAsia="仿宋_GB2312" w:hAnsi="仿宋"/>
          <w:sz w:val="32"/>
          <w:szCs w:val="32"/>
        </w:rPr>
        <w:t>的</w:t>
      </w:r>
      <w:r w:rsidR="00D91C99">
        <w:rPr>
          <w:rFonts w:ascii="仿宋_GB2312" w:eastAsia="仿宋_GB2312" w:hAnsi="仿宋" w:hint="eastAsia"/>
          <w:sz w:val="32"/>
          <w:szCs w:val="32"/>
        </w:rPr>
        <w:t>评价</w:t>
      </w:r>
      <w:r w:rsidR="00D91C99">
        <w:rPr>
          <w:rFonts w:ascii="仿宋_GB2312" w:eastAsia="仿宋_GB2312" w:hAnsi="仿宋"/>
          <w:sz w:val="32"/>
          <w:szCs w:val="32"/>
        </w:rPr>
        <w:t>体系</w:t>
      </w:r>
      <w:r w:rsidR="00D91C99">
        <w:rPr>
          <w:rFonts w:ascii="仿宋_GB2312" w:eastAsia="仿宋_GB2312" w:hAnsi="仿宋" w:hint="eastAsia"/>
          <w:sz w:val="32"/>
          <w:szCs w:val="32"/>
        </w:rPr>
        <w:lastRenderedPageBreak/>
        <w:t>时</w:t>
      </w:r>
      <w:r w:rsidR="00D91C99">
        <w:rPr>
          <w:rFonts w:ascii="仿宋_GB2312" w:eastAsia="仿宋_GB2312" w:hAnsi="仿宋"/>
          <w:sz w:val="32"/>
          <w:szCs w:val="32"/>
        </w:rPr>
        <w:t>，施工企业的满分为</w:t>
      </w:r>
      <w:r w:rsidR="00D91C99">
        <w:rPr>
          <w:rFonts w:ascii="仿宋_GB2312" w:eastAsia="仿宋_GB2312" w:hAnsi="仿宋" w:hint="eastAsia"/>
          <w:sz w:val="32"/>
          <w:szCs w:val="32"/>
        </w:rPr>
        <w:t>120分</w:t>
      </w:r>
      <w:r>
        <w:rPr>
          <w:rFonts w:ascii="仿宋_GB2312" w:eastAsia="仿宋_GB2312" w:hAnsi="宋体" w:hint="eastAsia"/>
          <w:sz w:val="32"/>
          <w:szCs w:val="32"/>
        </w:rPr>
        <w:t>）</w:t>
      </w:r>
      <w:r>
        <w:rPr>
          <w:rFonts w:ascii="仿宋_GB2312" w:eastAsia="仿宋_GB2312" w:hint="eastAsia"/>
          <w:sz w:val="32"/>
          <w:szCs w:val="32"/>
        </w:rPr>
        <w:t>。扣分计算</w:t>
      </w:r>
      <w:r>
        <w:rPr>
          <w:rFonts w:ascii="仿宋_GB2312" w:eastAsia="仿宋_GB2312"/>
          <w:sz w:val="32"/>
          <w:szCs w:val="32"/>
        </w:rPr>
        <w:t>是指</w:t>
      </w:r>
      <w:r>
        <w:rPr>
          <w:rFonts w:ascii="仿宋_GB2312" w:eastAsia="仿宋_GB2312" w:hint="eastAsia"/>
          <w:sz w:val="32"/>
          <w:szCs w:val="32"/>
        </w:rPr>
        <w:t>按照《办法》</w:t>
      </w:r>
      <w:r>
        <w:rPr>
          <w:rFonts w:ascii="仿宋_GB2312" w:eastAsia="仿宋_GB2312"/>
          <w:sz w:val="32"/>
          <w:szCs w:val="32"/>
        </w:rPr>
        <w:t>附件</w:t>
      </w:r>
      <w:r>
        <w:rPr>
          <w:rFonts w:ascii="仿宋_GB2312" w:eastAsia="仿宋_GB2312" w:hint="eastAsia"/>
          <w:sz w:val="32"/>
          <w:szCs w:val="32"/>
        </w:rPr>
        <w:t>计分表规定</w:t>
      </w:r>
      <w:r>
        <w:rPr>
          <w:rFonts w:ascii="仿宋_GB2312" w:eastAsia="仿宋_GB2312"/>
          <w:sz w:val="32"/>
          <w:szCs w:val="32"/>
        </w:rPr>
        <w:t>的方法对</w:t>
      </w:r>
      <w:r>
        <w:rPr>
          <w:rFonts w:ascii="仿宋_GB2312" w:eastAsia="仿宋_GB2312" w:hint="eastAsia"/>
          <w:sz w:val="32"/>
          <w:szCs w:val="32"/>
        </w:rPr>
        <w:t>建筑</w:t>
      </w:r>
      <w:r>
        <w:rPr>
          <w:rFonts w:ascii="仿宋_GB2312" w:eastAsia="仿宋_GB2312"/>
          <w:sz w:val="32"/>
          <w:szCs w:val="32"/>
        </w:rPr>
        <w:t>市场主体的</w:t>
      </w:r>
      <w:r>
        <w:rPr>
          <w:rFonts w:ascii="仿宋_GB2312" w:eastAsia="仿宋_GB2312" w:hAnsi="仿宋"/>
          <w:sz w:val="32"/>
          <w:szCs w:val="32"/>
        </w:rPr>
        <w:t>不良</w:t>
      </w:r>
      <w:r>
        <w:rPr>
          <w:rFonts w:ascii="仿宋_GB2312" w:eastAsia="仿宋_GB2312" w:hAnsi="仿宋" w:hint="eastAsia"/>
          <w:sz w:val="32"/>
          <w:szCs w:val="32"/>
        </w:rPr>
        <w:t>信用信息的扣分进行简单</w:t>
      </w:r>
      <w:r>
        <w:rPr>
          <w:rFonts w:ascii="仿宋_GB2312" w:eastAsia="仿宋_GB2312" w:hAnsi="仿宋"/>
          <w:sz w:val="32"/>
          <w:szCs w:val="32"/>
        </w:rPr>
        <w:t>加法</w:t>
      </w:r>
      <w:r>
        <w:rPr>
          <w:rFonts w:ascii="仿宋_GB2312" w:eastAsia="仿宋_GB2312" w:hAnsi="仿宋" w:hint="eastAsia"/>
          <w:sz w:val="32"/>
          <w:szCs w:val="32"/>
        </w:rPr>
        <w:t>计算</w:t>
      </w:r>
      <w:r>
        <w:rPr>
          <w:rFonts w:ascii="仿宋_GB2312" w:eastAsia="仿宋_GB2312" w:hint="eastAsia"/>
          <w:sz w:val="32"/>
          <w:szCs w:val="32"/>
        </w:rPr>
        <w:t>。</w:t>
      </w:r>
      <w:r>
        <w:rPr>
          <w:rFonts w:ascii="仿宋_GB2312" w:eastAsia="仿宋_GB2312" w:hAnsi="宋体" w:cs="Arial" w:hint="eastAsia"/>
          <w:kern w:val="0"/>
          <w:sz w:val="32"/>
          <w:szCs w:val="32"/>
          <w:shd w:val="clear" w:color="auto" w:fill="FFFFFF"/>
        </w:rPr>
        <w:t>市建筑信用管理系统每天自动</w:t>
      </w:r>
      <w:r>
        <w:rPr>
          <w:rFonts w:ascii="仿宋_GB2312" w:eastAsia="仿宋_GB2312" w:hAnsi="宋体" w:cs="Arial"/>
          <w:kern w:val="0"/>
          <w:sz w:val="32"/>
          <w:szCs w:val="32"/>
          <w:shd w:val="clear" w:color="auto" w:fill="FFFFFF"/>
        </w:rPr>
        <w:t>生成企业前一天的</w:t>
      </w:r>
      <w:r>
        <w:rPr>
          <w:rFonts w:ascii="仿宋_GB2312" w:eastAsia="仿宋_GB2312" w:hAnsi="宋体" w:cs="Arial" w:hint="eastAsia"/>
          <w:kern w:val="0"/>
          <w:sz w:val="32"/>
          <w:szCs w:val="32"/>
          <w:shd w:val="clear" w:color="auto" w:fill="FFFFFF"/>
        </w:rPr>
        <w:t>实时评价</w:t>
      </w:r>
      <w:r>
        <w:rPr>
          <w:rFonts w:ascii="仿宋_GB2312" w:eastAsia="仿宋_GB2312" w:hAnsi="宋体" w:cs="Arial"/>
          <w:kern w:val="0"/>
          <w:sz w:val="32"/>
          <w:szCs w:val="32"/>
          <w:shd w:val="clear" w:color="auto" w:fill="FFFFFF"/>
        </w:rPr>
        <w:t>分数，并</w:t>
      </w:r>
      <w:r>
        <w:rPr>
          <w:rFonts w:ascii="仿宋_GB2312" w:eastAsia="仿宋_GB2312" w:hAnsi="宋体" w:cs="Arial" w:hint="eastAsia"/>
          <w:kern w:val="0"/>
          <w:sz w:val="32"/>
          <w:szCs w:val="32"/>
          <w:shd w:val="clear" w:color="auto" w:fill="FFFFFF"/>
        </w:rPr>
        <w:t>于</w:t>
      </w:r>
      <w:r>
        <w:rPr>
          <w:rFonts w:ascii="仿宋_GB2312" w:eastAsia="仿宋_GB2312" w:hAnsi="宋体" w:cs="Arial"/>
          <w:kern w:val="0"/>
          <w:sz w:val="32"/>
          <w:szCs w:val="32"/>
          <w:shd w:val="clear" w:color="auto" w:fill="FFFFFF"/>
        </w:rPr>
        <w:t>当天公布。</w:t>
      </w:r>
      <w:r>
        <w:rPr>
          <w:rFonts w:ascii="仿宋_GB2312" w:eastAsia="仿宋_GB2312" w:hAnsi="仿宋" w:hint="eastAsia"/>
          <w:color w:val="000000"/>
          <w:sz w:val="32"/>
          <w:szCs w:val="32"/>
        </w:rPr>
        <w:t>（参见</w:t>
      </w:r>
      <w:r>
        <w:rPr>
          <w:rFonts w:ascii="仿宋_GB2312" w:eastAsia="仿宋_GB2312" w:hAnsi="仿宋"/>
          <w:color w:val="000000"/>
          <w:sz w:val="32"/>
          <w:szCs w:val="32"/>
        </w:rPr>
        <w:t>《</w:t>
      </w:r>
      <w:r>
        <w:rPr>
          <w:rFonts w:ascii="仿宋_GB2312" w:eastAsia="仿宋_GB2312" w:hAnsi="仿宋" w:hint="eastAsia"/>
          <w:color w:val="000000"/>
          <w:sz w:val="32"/>
          <w:szCs w:val="32"/>
        </w:rPr>
        <w:t>办法</w:t>
      </w:r>
      <w:r>
        <w:rPr>
          <w:rFonts w:ascii="仿宋_GB2312" w:eastAsia="仿宋_GB2312" w:hAnsi="仿宋"/>
          <w:color w:val="000000"/>
          <w:sz w:val="32"/>
          <w:szCs w:val="32"/>
        </w:rPr>
        <w:t>》</w:t>
      </w:r>
      <w:r>
        <w:rPr>
          <w:rFonts w:ascii="仿宋_GB2312" w:eastAsia="仿宋_GB2312" w:hAnsi="仿宋" w:hint="eastAsia"/>
          <w:color w:val="000000"/>
          <w:sz w:val="32"/>
          <w:szCs w:val="32"/>
        </w:rPr>
        <w:t>第</w:t>
      </w:r>
      <w:r w:rsidR="00CF036D">
        <w:rPr>
          <w:rFonts w:ascii="仿宋_GB2312" w:eastAsia="仿宋_GB2312" w:hAnsi="仿宋"/>
          <w:color w:val="000000"/>
          <w:sz w:val="32"/>
          <w:szCs w:val="32"/>
        </w:rPr>
        <w:t>28</w:t>
      </w:r>
      <w:r>
        <w:rPr>
          <w:rFonts w:ascii="仿宋_GB2312" w:eastAsia="仿宋_GB2312" w:hAnsi="仿宋" w:hint="eastAsia"/>
          <w:color w:val="000000"/>
          <w:sz w:val="32"/>
          <w:szCs w:val="32"/>
        </w:rPr>
        <w:t>条）</w:t>
      </w:r>
    </w:p>
    <w:p w:rsidR="00A97957" w:rsidRDefault="00260650">
      <w:pPr>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需要特别说明</w:t>
      </w:r>
      <w:r>
        <w:rPr>
          <w:rFonts w:ascii="仿宋_GB2312" w:eastAsia="仿宋_GB2312" w:hAnsi="仿宋"/>
          <w:color w:val="000000"/>
          <w:sz w:val="32"/>
          <w:szCs w:val="32"/>
        </w:rPr>
        <w:t>的是，</w:t>
      </w:r>
      <w:r>
        <w:rPr>
          <w:rFonts w:ascii="仿宋_GB2312" w:eastAsia="仿宋_GB2312" w:hAnsi="仿宋" w:hint="eastAsia"/>
          <w:color w:val="000000"/>
          <w:sz w:val="32"/>
          <w:szCs w:val="32"/>
        </w:rPr>
        <w:t>纵观国内许多城市的信用综合评价方法，为了保证区分度，往往综合采用灰色理论、正态分布理论、水桶理论等方法，通过复杂的数学计算，确保所有参与计算的企业的最终信用得分保持正态分布，虽然很科学，但由于太</w:t>
      </w:r>
      <w:r>
        <w:rPr>
          <w:rFonts w:ascii="仿宋_GB2312" w:eastAsia="仿宋_GB2312" w:hAnsi="仿宋"/>
          <w:color w:val="000000"/>
          <w:sz w:val="32"/>
          <w:szCs w:val="32"/>
        </w:rPr>
        <w:t>专业且比较</w:t>
      </w:r>
      <w:r>
        <w:rPr>
          <w:rFonts w:ascii="仿宋_GB2312" w:eastAsia="仿宋_GB2312" w:hAnsi="仿宋" w:hint="eastAsia"/>
          <w:color w:val="000000"/>
          <w:sz w:val="32"/>
          <w:szCs w:val="32"/>
        </w:rPr>
        <w:t>复杂，有失透明、简洁，不能被建筑市场从业人员以及</w:t>
      </w:r>
      <w:r>
        <w:rPr>
          <w:rFonts w:ascii="仿宋_GB2312" w:eastAsia="仿宋_GB2312" w:hAnsi="仿宋"/>
          <w:color w:val="000000"/>
          <w:sz w:val="32"/>
          <w:szCs w:val="32"/>
        </w:rPr>
        <w:t>行政监管人员</w:t>
      </w:r>
      <w:r>
        <w:rPr>
          <w:rFonts w:ascii="仿宋_GB2312" w:eastAsia="仿宋_GB2312" w:hAnsi="仿宋" w:hint="eastAsia"/>
          <w:color w:val="000000"/>
          <w:sz w:val="32"/>
          <w:szCs w:val="32"/>
        </w:rPr>
        <w:t>中的绝大多数人</w:t>
      </w:r>
      <w:r>
        <w:rPr>
          <w:rFonts w:ascii="仿宋_GB2312" w:eastAsia="仿宋_GB2312" w:hAnsi="仿宋"/>
          <w:color w:val="000000"/>
          <w:sz w:val="32"/>
          <w:szCs w:val="32"/>
        </w:rPr>
        <w:t>所</w:t>
      </w:r>
      <w:r>
        <w:rPr>
          <w:rFonts w:ascii="仿宋_GB2312" w:eastAsia="仿宋_GB2312" w:hAnsi="仿宋" w:hint="eastAsia"/>
          <w:color w:val="000000"/>
          <w:sz w:val="32"/>
          <w:szCs w:val="32"/>
        </w:rPr>
        <w:t>理解</w:t>
      </w:r>
      <w:r>
        <w:rPr>
          <w:rFonts w:ascii="仿宋_GB2312" w:eastAsia="仿宋_GB2312" w:hAnsi="仿宋"/>
          <w:color w:val="000000"/>
          <w:sz w:val="32"/>
          <w:szCs w:val="32"/>
        </w:rPr>
        <w:t>。</w:t>
      </w:r>
      <w:r>
        <w:rPr>
          <w:rFonts w:ascii="仿宋_GB2312" w:eastAsia="仿宋_GB2312" w:hAnsi="仿宋" w:hint="eastAsia"/>
          <w:color w:val="000000"/>
          <w:sz w:val="32"/>
          <w:szCs w:val="32"/>
        </w:rPr>
        <w:t>考虑到</w:t>
      </w:r>
      <w:r>
        <w:rPr>
          <w:rFonts w:ascii="仿宋_GB2312" w:eastAsia="仿宋_GB2312" w:hAnsi="宋体" w:cs="Arial" w:hint="eastAsia"/>
          <w:kern w:val="0"/>
          <w:sz w:val="32"/>
          <w:szCs w:val="32"/>
        </w:rPr>
        <w:t>勘察、设计、施工、监理等</w:t>
      </w:r>
      <w:r>
        <w:rPr>
          <w:rFonts w:ascii="仿宋_GB2312" w:eastAsia="仿宋_GB2312" w:hAnsi="宋体" w:cs="Arial"/>
          <w:kern w:val="0"/>
          <w:sz w:val="32"/>
          <w:szCs w:val="32"/>
        </w:rPr>
        <w:t>行业</w:t>
      </w:r>
      <w:r>
        <w:rPr>
          <w:rFonts w:ascii="仿宋_GB2312" w:eastAsia="仿宋_GB2312" w:hAnsi="宋体" w:cs="Arial" w:hint="eastAsia"/>
          <w:kern w:val="0"/>
          <w:sz w:val="32"/>
          <w:szCs w:val="32"/>
        </w:rPr>
        <w:t>差异</w:t>
      </w:r>
      <w:r>
        <w:rPr>
          <w:rFonts w:ascii="仿宋_GB2312" w:eastAsia="仿宋_GB2312" w:hAnsi="宋体" w:cs="Arial"/>
          <w:kern w:val="0"/>
          <w:sz w:val="32"/>
          <w:szCs w:val="32"/>
        </w:rPr>
        <w:t>较大，</w:t>
      </w:r>
      <w:r>
        <w:rPr>
          <w:rFonts w:ascii="仿宋_GB2312" w:eastAsia="仿宋_GB2312" w:hAnsi="宋体" w:cs="Arial" w:hint="eastAsia"/>
          <w:kern w:val="0"/>
          <w:sz w:val="32"/>
          <w:szCs w:val="32"/>
        </w:rPr>
        <w:t>又要</w:t>
      </w:r>
      <w:r>
        <w:rPr>
          <w:rFonts w:ascii="仿宋_GB2312" w:eastAsia="仿宋_GB2312" w:hAnsi="宋体" w:cs="Arial"/>
          <w:kern w:val="0"/>
          <w:sz w:val="32"/>
          <w:szCs w:val="32"/>
        </w:rPr>
        <w:t>适用</w:t>
      </w:r>
      <w:r>
        <w:rPr>
          <w:rFonts w:ascii="仿宋_GB2312" w:eastAsia="仿宋_GB2312" w:hAnsi="宋体" w:cs="Arial" w:hint="eastAsia"/>
          <w:kern w:val="0"/>
          <w:sz w:val="32"/>
          <w:szCs w:val="32"/>
        </w:rPr>
        <w:t>同样</w:t>
      </w:r>
      <w:r>
        <w:rPr>
          <w:rFonts w:ascii="仿宋_GB2312" w:eastAsia="仿宋_GB2312" w:hAnsi="宋体" w:cs="Arial"/>
          <w:kern w:val="0"/>
          <w:sz w:val="32"/>
          <w:szCs w:val="32"/>
        </w:rPr>
        <w:t>的计算公式，</w:t>
      </w:r>
      <w:r>
        <w:rPr>
          <w:rFonts w:ascii="仿宋_GB2312" w:eastAsia="仿宋_GB2312" w:hAnsi="宋体" w:cs="Arial" w:hint="eastAsia"/>
          <w:kern w:val="0"/>
          <w:sz w:val="32"/>
          <w:szCs w:val="32"/>
        </w:rPr>
        <w:t>经广泛</w:t>
      </w:r>
      <w:r>
        <w:rPr>
          <w:rFonts w:ascii="仿宋_GB2312" w:eastAsia="仿宋_GB2312" w:hAnsi="宋体" w:cs="Arial"/>
          <w:kern w:val="0"/>
          <w:sz w:val="32"/>
          <w:szCs w:val="32"/>
        </w:rPr>
        <w:t>讨论，认为还是采用简单加法计算比较合适</w:t>
      </w:r>
      <w:r>
        <w:rPr>
          <w:rFonts w:ascii="仿宋_GB2312" w:eastAsia="仿宋_GB2312" w:hAnsi="宋体" w:cs="Arial" w:hint="eastAsia"/>
          <w:kern w:val="0"/>
          <w:sz w:val="32"/>
          <w:szCs w:val="32"/>
        </w:rPr>
        <w:t>；</w:t>
      </w:r>
      <w:r>
        <w:rPr>
          <w:rFonts w:ascii="仿宋_GB2312" w:eastAsia="仿宋_GB2312" w:hAnsi="宋体" w:cs="Arial"/>
          <w:kern w:val="0"/>
          <w:sz w:val="32"/>
          <w:szCs w:val="32"/>
        </w:rPr>
        <w:t>为了</w:t>
      </w:r>
      <w:r>
        <w:rPr>
          <w:rFonts w:ascii="仿宋_GB2312" w:eastAsia="仿宋_GB2312" w:hAnsi="宋体" w:cs="Arial" w:hint="eastAsia"/>
          <w:kern w:val="0"/>
          <w:sz w:val="32"/>
          <w:szCs w:val="32"/>
        </w:rPr>
        <w:t>将</w:t>
      </w:r>
      <w:r>
        <w:rPr>
          <w:rFonts w:ascii="仿宋_GB2312" w:eastAsia="仿宋_GB2312" w:hAnsi="宋体" w:cs="Arial"/>
          <w:kern w:val="0"/>
          <w:sz w:val="32"/>
          <w:szCs w:val="32"/>
        </w:rPr>
        <w:t>区分度不够的</w:t>
      </w:r>
      <w:r>
        <w:rPr>
          <w:rFonts w:ascii="仿宋_GB2312" w:eastAsia="仿宋_GB2312" w:hAnsi="宋体" w:cs="Arial" w:hint="eastAsia"/>
          <w:kern w:val="0"/>
          <w:sz w:val="32"/>
          <w:szCs w:val="32"/>
        </w:rPr>
        <w:t>程度</w:t>
      </w:r>
      <w:r>
        <w:rPr>
          <w:rFonts w:ascii="仿宋_GB2312" w:eastAsia="仿宋_GB2312" w:hAnsi="宋体" w:cs="Arial"/>
          <w:kern w:val="0"/>
          <w:sz w:val="32"/>
          <w:szCs w:val="32"/>
        </w:rPr>
        <w:t>尽可能</w:t>
      </w:r>
      <w:r>
        <w:rPr>
          <w:rFonts w:ascii="仿宋_GB2312" w:eastAsia="仿宋_GB2312" w:hAnsi="宋体" w:cs="Arial" w:hint="eastAsia"/>
          <w:kern w:val="0"/>
          <w:sz w:val="32"/>
          <w:szCs w:val="32"/>
        </w:rPr>
        <w:t>降低</w:t>
      </w:r>
      <w:r>
        <w:rPr>
          <w:rFonts w:ascii="仿宋_GB2312" w:eastAsia="仿宋_GB2312" w:hAnsi="宋体" w:cs="Arial"/>
          <w:kern w:val="0"/>
          <w:sz w:val="32"/>
          <w:szCs w:val="32"/>
        </w:rPr>
        <w:t>，</w:t>
      </w:r>
      <w:r>
        <w:rPr>
          <w:rFonts w:ascii="仿宋_GB2312" w:eastAsia="仿宋_GB2312" w:hAnsi="宋体" w:cs="Arial" w:hint="eastAsia"/>
          <w:kern w:val="0"/>
          <w:sz w:val="32"/>
          <w:szCs w:val="32"/>
        </w:rPr>
        <w:t>阶段</w:t>
      </w:r>
      <w:r>
        <w:rPr>
          <w:rFonts w:ascii="仿宋_GB2312" w:eastAsia="仿宋_GB2312" w:hAnsi="宋体" w:cs="Arial"/>
          <w:kern w:val="0"/>
          <w:sz w:val="32"/>
          <w:szCs w:val="32"/>
        </w:rPr>
        <w:t>评价不是</w:t>
      </w:r>
      <w:r>
        <w:rPr>
          <w:rFonts w:ascii="仿宋_GB2312" w:eastAsia="仿宋_GB2312" w:hAnsi="宋体" w:cs="Arial" w:hint="eastAsia"/>
          <w:kern w:val="0"/>
          <w:sz w:val="32"/>
          <w:szCs w:val="32"/>
        </w:rPr>
        <w:t>以</w:t>
      </w:r>
      <w:r>
        <w:rPr>
          <w:rFonts w:ascii="仿宋_GB2312" w:eastAsia="仿宋_GB2312" w:hAnsi="宋体" w:cs="Arial"/>
          <w:kern w:val="0"/>
          <w:sz w:val="32"/>
          <w:szCs w:val="32"/>
        </w:rPr>
        <w:t>某一个时间点来计算分数，而是计算</w:t>
      </w:r>
      <w:r>
        <w:rPr>
          <w:rFonts w:ascii="仿宋_GB2312" w:eastAsia="仿宋_GB2312" w:hAnsi="宋体" w:hint="eastAsia"/>
          <w:sz w:val="32"/>
          <w:szCs w:val="32"/>
        </w:rPr>
        <w:t>一个评价周期内所有实时评价得分的算术平均值（由于</w:t>
      </w:r>
      <w:r>
        <w:rPr>
          <w:rFonts w:ascii="仿宋_GB2312" w:eastAsia="仿宋_GB2312" w:hAnsi="宋体"/>
          <w:sz w:val="32"/>
          <w:szCs w:val="32"/>
        </w:rPr>
        <w:t>有足够的数据支撑，偶然性</w:t>
      </w:r>
      <w:r>
        <w:rPr>
          <w:rFonts w:ascii="仿宋_GB2312" w:eastAsia="仿宋_GB2312" w:hAnsi="宋体" w:hint="eastAsia"/>
          <w:sz w:val="32"/>
          <w:szCs w:val="32"/>
        </w:rPr>
        <w:t>大大</w:t>
      </w:r>
      <w:r>
        <w:rPr>
          <w:rFonts w:ascii="仿宋_GB2312" w:eastAsia="仿宋_GB2312" w:hAnsi="宋体"/>
          <w:sz w:val="32"/>
          <w:szCs w:val="32"/>
        </w:rPr>
        <w:t>降低</w:t>
      </w:r>
      <w:r>
        <w:rPr>
          <w:rFonts w:ascii="仿宋_GB2312" w:eastAsia="仿宋_GB2312" w:hAnsi="宋体" w:hint="eastAsia"/>
          <w:sz w:val="32"/>
          <w:szCs w:val="32"/>
        </w:rPr>
        <w:t>）。</w:t>
      </w:r>
    </w:p>
    <w:p w:rsidR="00A97957" w:rsidRDefault="00CF036D">
      <w:pPr>
        <w:ind w:firstLineChars="200" w:firstLine="643"/>
        <w:rPr>
          <w:rFonts w:ascii="仿宋_GB2312" w:eastAsia="仿宋_GB2312" w:hAnsi="宋体"/>
          <w:sz w:val="32"/>
          <w:szCs w:val="32"/>
        </w:rPr>
      </w:pPr>
      <w:r>
        <w:rPr>
          <w:rFonts w:ascii="仿宋_GB2312" w:eastAsia="仿宋_GB2312"/>
          <w:b/>
          <w:sz w:val="32"/>
          <w:szCs w:val="32"/>
        </w:rPr>
        <w:t>3</w:t>
      </w:r>
      <w:r w:rsidR="00260650">
        <w:rPr>
          <w:rFonts w:ascii="仿宋_GB2312" w:eastAsia="仿宋_GB2312" w:hint="eastAsia"/>
          <w:b/>
          <w:sz w:val="32"/>
          <w:szCs w:val="32"/>
        </w:rPr>
        <w:t>.</w:t>
      </w:r>
      <w:r w:rsidR="00260650">
        <w:rPr>
          <w:rFonts w:ascii="仿宋_GB2312" w:eastAsia="仿宋_GB2312"/>
          <w:b/>
          <w:sz w:val="32"/>
          <w:szCs w:val="32"/>
        </w:rPr>
        <w:t>阶段评价</w:t>
      </w:r>
      <w:r w:rsidR="00260650">
        <w:rPr>
          <w:rFonts w:ascii="仿宋_GB2312" w:eastAsia="仿宋_GB2312"/>
          <w:sz w:val="32"/>
          <w:szCs w:val="32"/>
        </w:rPr>
        <w:t>。</w:t>
      </w:r>
      <w:r w:rsidR="00260650">
        <w:rPr>
          <w:rFonts w:ascii="仿宋_GB2312" w:eastAsia="仿宋_GB2312" w:hAnsi="宋体"/>
          <w:sz w:val="32"/>
          <w:szCs w:val="32"/>
        </w:rPr>
        <w:t>是</w:t>
      </w:r>
      <w:r w:rsidR="00260650">
        <w:rPr>
          <w:rFonts w:ascii="仿宋_GB2312" w:eastAsia="仿宋_GB2312" w:hAnsi="宋体" w:hint="eastAsia"/>
          <w:sz w:val="32"/>
          <w:szCs w:val="32"/>
        </w:rPr>
        <w:t>指</w:t>
      </w:r>
      <w:r w:rsidR="00260650">
        <w:rPr>
          <w:rFonts w:ascii="仿宋_GB2312" w:eastAsia="仿宋_GB2312" w:hAnsi="宋体"/>
          <w:sz w:val="32"/>
          <w:szCs w:val="32"/>
        </w:rPr>
        <w:t>以3个月为一个评价周期，</w:t>
      </w:r>
      <w:r w:rsidR="00260650">
        <w:rPr>
          <w:rFonts w:ascii="仿宋_GB2312" w:eastAsia="仿宋_GB2312" w:hAnsi="宋体" w:hint="eastAsia"/>
          <w:sz w:val="32"/>
          <w:szCs w:val="32"/>
        </w:rPr>
        <w:t>根据建筑市场主体在一个评价周期内所有实时评价得分的算术平均值计算出该主体的评价周期信用得分，并按照</w:t>
      </w:r>
      <w:r w:rsidR="00260650">
        <w:rPr>
          <w:rFonts w:ascii="仿宋_GB2312" w:eastAsia="仿宋_GB2312" w:hAnsi="宋体"/>
          <w:sz w:val="32"/>
          <w:szCs w:val="32"/>
        </w:rPr>
        <w:t>规定的方法进行定性评价</w:t>
      </w:r>
      <w:r w:rsidR="00260650">
        <w:rPr>
          <w:rFonts w:ascii="仿宋_GB2312" w:eastAsia="仿宋_GB2312" w:hAnsi="宋体" w:hint="eastAsia"/>
          <w:sz w:val="32"/>
          <w:szCs w:val="32"/>
        </w:rPr>
        <w:t>。</w:t>
      </w:r>
      <w:r w:rsidR="00260650">
        <w:rPr>
          <w:rFonts w:ascii="仿宋_GB2312" w:eastAsia="仿宋_GB2312" w:hAnsi="宋体" w:cs="Arial" w:hint="eastAsia"/>
          <w:color w:val="333333"/>
          <w:kern w:val="0"/>
          <w:sz w:val="32"/>
          <w:szCs w:val="32"/>
        </w:rPr>
        <w:t>定性</w:t>
      </w:r>
      <w:r w:rsidR="00260650">
        <w:rPr>
          <w:rFonts w:ascii="仿宋_GB2312" w:eastAsia="仿宋_GB2312" w:hAnsi="宋体" w:cs="Arial"/>
          <w:color w:val="333333"/>
          <w:kern w:val="0"/>
          <w:sz w:val="32"/>
          <w:szCs w:val="32"/>
        </w:rPr>
        <w:t>评价采用等级制，即</w:t>
      </w:r>
      <w:r w:rsidR="00260650">
        <w:rPr>
          <w:rFonts w:ascii="仿宋_GB2312" w:eastAsia="仿宋_GB2312" w:hint="eastAsia"/>
          <w:sz w:val="32"/>
          <w:szCs w:val="32"/>
        </w:rPr>
        <w:t>企业的信用等级分为</w:t>
      </w:r>
      <w:r w:rsidR="00260650">
        <w:rPr>
          <w:rFonts w:ascii="仿宋_GB2312" w:eastAsia="仿宋_GB2312" w:hAnsi="宋体" w:cs="宋体" w:hint="eastAsia"/>
          <w:color w:val="000000"/>
          <w:kern w:val="0"/>
          <w:sz w:val="32"/>
          <w:szCs w:val="32"/>
        </w:rPr>
        <w:t>A、</w:t>
      </w:r>
      <w:r w:rsidR="00260650">
        <w:rPr>
          <w:rFonts w:ascii="仿宋_GB2312" w:eastAsia="仿宋_GB2312" w:hAnsi="宋体" w:cs="宋体"/>
          <w:color w:val="000000"/>
          <w:kern w:val="0"/>
          <w:sz w:val="32"/>
          <w:szCs w:val="32"/>
        </w:rPr>
        <w:t>B+</w:t>
      </w:r>
      <w:r w:rsidR="00260650">
        <w:rPr>
          <w:rFonts w:ascii="仿宋_GB2312" w:eastAsia="仿宋_GB2312" w:hAnsi="宋体" w:cs="宋体" w:hint="eastAsia"/>
          <w:color w:val="000000"/>
          <w:kern w:val="0"/>
          <w:sz w:val="32"/>
          <w:szCs w:val="32"/>
        </w:rPr>
        <w:t>、B、C</w:t>
      </w:r>
      <w:r w:rsidR="00260650">
        <w:rPr>
          <w:rFonts w:ascii="仿宋_GB2312" w:eastAsia="仿宋_GB2312" w:hint="eastAsia"/>
          <w:sz w:val="32"/>
          <w:szCs w:val="32"/>
        </w:rPr>
        <w:t>四个级别，分别表示信用优良、信用良好、信</w:t>
      </w:r>
      <w:r w:rsidR="00260650">
        <w:rPr>
          <w:rFonts w:ascii="仿宋_GB2312" w:eastAsia="仿宋_GB2312" w:hint="eastAsia"/>
          <w:sz w:val="32"/>
          <w:szCs w:val="32"/>
        </w:rPr>
        <w:lastRenderedPageBreak/>
        <w:t>用一般、信用差，每一个</w:t>
      </w:r>
      <w:r w:rsidR="00260650">
        <w:rPr>
          <w:rFonts w:ascii="仿宋_GB2312" w:eastAsia="仿宋_GB2312"/>
          <w:sz w:val="32"/>
          <w:szCs w:val="32"/>
        </w:rPr>
        <w:t>级别</w:t>
      </w:r>
      <w:r w:rsidR="00260650">
        <w:rPr>
          <w:rFonts w:ascii="仿宋_GB2312" w:eastAsia="仿宋_GB2312" w:hint="eastAsia"/>
          <w:sz w:val="32"/>
          <w:szCs w:val="32"/>
        </w:rPr>
        <w:t>都</w:t>
      </w:r>
      <w:r w:rsidR="00260650">
        <w:rPr>
          <w:rFonts w:ascii="仿宋_GB2312" w:eastAsia="仿宋_GB2312"/>
          <w:sz w:val="32"/>
          <w:szCs w:val="32"/>
        </w:rPr>
        <w:t>对应于相应的</w:t>
      </w:r>
      <w:r w:rsidR="00260650">
        <w:rPr>
          <w:rFonts w:ascii="仿宋_GB2312" w:eastAsia="仿宋_GB2312" w:hAnsi="宋体" w:hint="eastAsia"/>
          <w:sz w:val="32"/>
          <w:szCs w:val="32"/>
        </w:rPr>
        <w:t>评价周期信用得分区间</w:t>
      </w:r>
      <w:r w:rsidR="00260650">
        <w:rPr>
          <w:rFonts w:ascii="仿宋_GB2312" w:eastAsia="仿宋_GB2312" w:hAnsi="仿宋" w:hint="eastAsia"/>
          <w:color w:val="000000"/>
          <w:sz w:val="32"/>
          <w:szCs w:val="32"/>
        </w:rPr>
        <w:t>（具体见</w:t>
      </w:r>
      <w:r w:rsidR="00260650">
        <w:rPr>
          <w:rFonts w:ascii="仿宋_GB2312" w:eastAsia="仿宋_GB2312" w:hAnsi="仿宋"/>
          <w:color w:val="000000"/>
          <w:sz w:val="32"/>
          <w:szCs w:val="32"/>
        </w:rPr>
        <w:t>《</w:t>
      </w:r>
      <w:r w:rsidR="00260650">
        <w:rPr>
          <w:rFonts w:ascii="仿宋_GB2312" w:eastAsia="仿宋_GB2312" w:hAnsi="仿宋" w:hint="eastAsia"/>
          <w:color w:val="000000"/>
          <w:sz w:val="32"/>
          <w:szCs w:val="32"/>
        </w:rPr>
        <w:t>办法</w:t>
      </w:r>
      <w:r w:rsidR="00260650">
        <w:rPr>
          <w:rFonts w:ascii="仿宋_GB2312" w:eastAsia="仿宋_GB2312" w:hAnsi="仿宋"/>
          <w:color w:val="000000"/>
          <w:sz w:val="32"/>
          <w:szCs w:val="32"/>
        </w:rPr>
        <w:t>》</w:t>
      </w:r>
      <w:r w:rsidR="00260650">
        <w:rPr>
          <w:rFonts w:ascii="仿宋_GB2312" w:eastAsia="仿宋_GB2312" w:hAnsi="仿宋" w:hint="eastAsia"/>
          <w:color w:val="000000"/>
          <w:sz w:val="32"/>
          <w:szCs w:val="32"/>
        </w:rPr>
        <w:t>第3</w:t>
      </w:r>
      <w:r>
        <w:rPr>
          <w:rFonts w:ascii="仿宋_GB2312" w:eastAsia="仿宋_GB2312" w:hAnsi="仿宋"/>
          <w:color w:val="000000"/>
          <w:sz w:val="32"/>
          <w:szCs w:val="32"/>
        </w:rPr>
        <w:t>1</w:t>
      </w:r>
      <w:r w:rsidR="00260650">
        <w:rPr>
          <w:rFonts w:ascii="仿宋_GB2312" w:eastAsia="仿宋_GB2312" w:hAnsi="仿宋" w:hint="eastAsia"/>
          <w:color w:val="000000"/>
          <w:sz w:val="32"/>
          <w:szCs w:val="32"/>
        </w:rPr>
        <w:t>条和</w:t>
      </w:r>
      <w:r w:rsidR="00260650">
        <w:rPr>
          <w:rFonts w:ascii="仿宋_GB2312" w:eastAsia="仿宋_GB2312" w:hAnsi="仿宋"/>
          <w:color w:val="000000"/>
          <w:sz w:val="32"/>
          <w:szCs w:val="32"/>
        </w:rPr>
        <w:t>第</w:t>
      </w:r>
      <w:r w:rsidR="00260650">
        <w:rPr>
          <w:rFonts w:ascii="仿宋_GB2312" w:eastAsia="仿宋_GB2312" w:hAnsi="仿宋" w:hint="eastAsia"/>
          <w:color w:val="000000"/>
          <w:sz w:val="32"/>
          <w:szCs w:val="32"/>
        </w:rPr>
        <w:t>3</w:t>
      </w:r>
      <w:r>
        <w:rPr>
          <w:rFonts w:ascii="仿宋_GB2312" w:eastAsia="仿宋_GB2312" w:hAnsi="仿宋"/>
          <w:color w:val="000000"/>
          <w:sz w:val="32"/>
          <w:szCs w:val="32"/>
        </w:rPr>
        <w:t>2</w:t>
      </w:r>
      <w:r w:rsidR="00260650">
        <w:rPr>
          <w:rFonts w:ascii="仿宋_GB2312" w:eastAsia="仿宋_GB2312" w:hAnsi="仿宋" w:hint="eastAsia"/>
          <w:color w:val="000000"/>
          <w:sz w:val="32"/>
          <w:szCs w:val="32"/>
        </w:rPr>
        <w:t>条）</w:t>
      </w:r>
      <w:r w:rsidR="00260650">
        <w:rPr>
          <w:rFonts w:ascii="仿宋_GB2312" w:eastAsia="仿宋_GB2312" w:hAnsi="宋体"/>
          <w:sz w:val="32"/>
          <w:szCs w:val="32"/>
        </w:rPr>
        <w:t>。</w:t>
      </w:r>
      <w:r w:rsidR="009965CD">
        <w:rPr>
          <w:rFonts w:ascii="仿宋_GB2312" w:eastAsia="仿宋_GB2312" w:hAnsi="宋体" w:hint="eastAsia"/>
          <w:sz w:val="32"/>
          <w:szCs w:val="32"/>
        </w:rPr>
        <w:t>同时</w:t>
      </w:r>
      <w:r w:rsidR="009965CD">
        <w:rPr>
          <w:rFonts w:ascii="仿宋_GB2312" w:eastAsia="仿宋_GB2312" w:hAnsi="宋体"/>
          <w:sz w:val="32"/>
          <w:szCs w:val="32"/>
        </w:rPr>
        <w:t>也对</w:t>
      </w:r>
      <w:r w:rsidR="009965CD">
        <w:rPr>
          <w:rFonts w:ascii="仿宋_GB2312" w:eastAsia="仿宋_GB2312" w:hint="eastAsia"/>
          <w:sz w:val="32"/>
          <w:szCs w:val="32"/>
        </w:rPr>
        <w:t>本市新设企业</w:t>
      </w:r>
      <w:r w:rsidR="009965CD">
        <w:rPr>
          <w:rFonts w:ascii="仿宋_GB2312" w:eastAsia="仿宋_GB2312"/>
          <w:sz w:val="32"/>
          <w:szCs w:val="32"/>
        </w:rPr>
        <w:t>或者</w:t>
      </w:r>
      <w:r w:rsidR="009965CD">
        <w:rPr>
          <w:rFonts w:ascii="仿宋_GB2312" w:eastAsia="仿宋_GB2312" w:hint="eastAsia"/>
          <w:sz w:val="32"/>
          <w:szCs w:val="32"/>
        </w:rPr>
        <w:t>初次入深</w:t>
      </w:r>
      <w:r w:rsidR="009965CD">
        <w:rPr>
          <w:rFonts w:ascii="仿宋_GB2312" w:eastAsia="仿宋_GB2312"/>
          <w:sz w:val="32"/>
          <w:szCs w:val="32"/>
        </w:rPr>
        <w:t>企业</w:t>
      </w:r>
      <w:r w:rsidR="009965CD">
        <w:rPr>
          <w:rFonts w:ascii="仿宋_GB2312" w:eastAsia="仿宋_GB2312" w:hint="eastAsia"/>
          <w:sz w:val="32"/>
          <w:szCs w:val="32"/>
        </w:rPr>
        <w:t>的</w:t>
      </w:r>
      <w:r w:rsidR="009965CD">
        <w:rPr>
          <w:rFonts w:ascii="仿宋_GB2312" w:eastAsia="仿宋_GB2312"/>
          <w:sz w:val="32"/>
          <w:szCs w:val="32"/>
        </w:rPr>
        <w:t>信用等级</w:t>
      </w:r>
      <w:r w:rsidR="009965CD">
        <w:rPr>
          <w:rFonts w:ascii="仿宋_GB2312" w:eastAsia="仿宋_GB2312" w:hint="eastAsia"/>
          <w:sz w:val="32"/>
          <w:szCs w:val="32"/>
        </w:rPr>
        <w:t>作</w:t>
      </w:r>
      <w:r w:rsidR="009965CD">
        <w:rPr>
          <w:rFonts w:ascii="仿宋_GB2312" w:eastAsia="仿宋_GB2312"/>
          <w:sz w:val="32"/>
          <w:szCs w:val="32"/>
        </w:rPr>
        <w:t>了相应安排。</w:t>
      </w:r>
    </w:p>
    <w:p w:rsidR="00A97957" w:rsidRDefault="00260650">
      <w:pPr>
        <w:ind w:firstLineChars="200" w:firstLine="640"/>
        <w:rPr>
          <w:rFonts w:ascii="仿宋_GB2312" w:eastAsia="仿宋_GB2312" w:hAnsi="宋体" w:cs="Arial"/>
          <w:color w:val="333333"/>
          <w:kern w:val="0"/>
          <w:sz w:val="32"/>
          <w:szCs w:val="32"/>
        </w:rPr>
      </w:pPr>
      <w:r>
        <w:rPr>
          <w:rFonts w:ascii="仿宋_GB2312" w:eastAsia="仿宋_GB2312" w:hAnsi="宋体" w:cs="Arial" w:hint="eastAsia"/>
          <w:kern w:val="0"/>
          <w:sz w:val="32"/>
          <w:szCs w:val="32"/>
          <w:shd w:val="clear" w:color="auto" w:fill="FFFFFF"/>
        </w:rPr>
        <w:t>需要指出</w:t>
      </w:r>
      <w:r>
        <w:rPr>
          <w:rFonts w:ascii="仿宋_GB2312" w:eastAsia="仿宋_GB2312" w:hAnsi="宋体" w:cs="Arial"/>
          <w:kern w:val="0"/>
          <w:sz w:val="32"/>
          <w:szCs w:val="32"/>
          <w:shd w:val="clear" w:color="auto" w:fill="FFFFFF"/>
        </w:rPr>
        <w:t>的是，</w:t>
      </w:r>
      <w:r>
        <w:rPr>
          <w:rFonts w:ascii="仿宋_GB2312" w:eastAsia="仿宋_GB2312" w:hAnsi="宋体" w:cs="Arial" w:hint="eastAsia"/>
          <w:kern w:val="0"/>
          <w:sz w:val="32"/>
          <w:szCs w:val="32"/>
          <w:shd w:val="clear" w:color="auto" w:fill="FFFFFF"/>
        </w:rPr>
        <w:t>根据</w:t>
      </w:r>
      <w:r>
        <w:rPr>
          <w:rFonts w:ascii="仿宋_GB2312" w:eastAsia="仿宋_GB2312" w:hAnsi="宋体" w:cs="Arial"/>
          <w:kern w:val="0"/>
          <w:sz w:val="32"/>
          <w:szCs w:val="32"/>
          <w:shd w:val="clear" w:color="auto" w:fill="FFFFFF"/>
        </w:rPr>
        <w:t>测算，</w:t>
      </w:r>
      <w:r>
        <w:rPr>
          <w:rFonts w:ascii="仿宋_GB2312" w:eastAsia="仿宋_GB2312" w:hAnsi="宋体" w:cs="Arial" w:hint="eastAsia"/>
          <w:kern w:val="0"/>
          <w:sz w:val="32"/>
          <w:szCs w:val="32"/>
          <w:shd w:val="clear" w:color="auto" w:fill="FFFFFF"/>
        </w:rPr>
        <w:t>按照《办法》附件计分表，</w:t>
      </w:r>
      <w:r>
        <w:rPr>
          <w:rFonts w:ascii="仿宋_GB2312" w:eastAsia="仿宋_GB2312" w:hAnsi="仿宋" w:hint="eastAsia"/>
          <w:color w:val="000000"/>
          <w:sz w:val="32"/>
          <w:szCs w:val="32"/>
        </w:rPr>
        <w:t>基本信息申报、履约</w:t>
      </w:r>
      <w:r>
        <w:rPr>
          <w:rFonts w:ascii="仿宋_GB2312" w:eastAsia="仿宋_GB2312" w:hAnsi="仿宋"/>
          <w:color w:val="000000"/>
          <w:sz w:val="32"/>
          <w:szCs w:val="32"/>
        </w:rPr>
        <w:t>评价</w:t>
      </w:r>
      <w:r>
        <w:rPr>
          <w:rFonts w:ascii="仿宋_GB2312" w:eastAsia="仿宋_GB2312" w:hAnsi="仿宋" w:hint="eastAsia"/>
          <w:color w:val="000000"/>
          <w:sz w:val="32"/>
          <w:szCs w:val="32"/>
        </w:rPr>
        <w:t>、行业综</w:t>
      </w:r>
      <w:r>
        <w:rPr>
          <w:rFonts w:ascii="仿宋_GB2312" w:eastAsia="仿宋_GB2312" w:hAnsi="仿宋"/>
          <w:color w:val="000000"/>
          <w:sz w:val="32"/>
          <w:szCs w:val="32"/>
        </w:rPr>
        <w:t>评</w:t>
      </w:r>
      <w:r>
        <w:rPr>
          <w:rFonts w:ascii="仿宋_GB2312" w:eastAsia="仿宋_GB2312" w:hAnsi="仿宋" w:hint="eastAsia"/>
          <w:color w:val="000000"/>
          <w:sz w:val="32"/>
          <w:szCs w:val="32"/>
        </w:rPr>
        <w:t>等均为</w:t>
      </w:r>
      <w:r>
        <w:rPr>
          <w:rFonts w:ascii="仿宋_GB2312" w:eastAsia="仿宋_GB2312" w:hAnsi="仿宋"/>
          <w:color w:val="000000"/>
          <w:sz w:val="32"/>
          <w:szCs w:val="32"/>
        </w:rPr>
        <w:t>常规工作，</w:t>
      </w:r>
      <w:r>
        <w:rPr>
          <w:rFonts w:ascii="仿宋_GB2312" w:eastAsia="仿宋_GB2312" w:hAnsi="宋体" w:cs="Arial" w:hint="eastAsia"/>
          <w:kern w:val="0"/>
          <w:sz w:val="32"/>
          <w:szCs w:val="32"/>
          <w:shd w:val="clear" w:color="auto" w:fill="FFFFFF"/>
        </w:rPr>
        <w:t>对于一般企业，获奖加分是很难，甚至也没有项目，但只要</w:t>
      </w:r>
      <w:r w:rsidR="00387E15">
        <w:rPr>
          <w:rFonts w:ascii="仿宋_GB2312" w:eastAsia="仿宋_GB2312" w:hAnsi="宋体" w:cs="Arial" w:hint="eastAsia"/>
          <w:kern w:val="0"/>
          <w:sz w:val="32"/>
          <w:szCs w:val="32"/>
          <w:shd w:val="clear" w:color="auto" w:fill="FFFFFF"/>
        </w:rPr>
        <w:t>在</w:t>
      </w:r>
      <w:r w:rsidR="00387E15">
        <w:rPr>
          <w:rFonts w:ascii="仿宋_GB2312" w:eastAsia="仿宋_GB2312" w:hAnsi="宋体" w:cs="Arial"/>
          <w:kern w:val="0"/>
          <w:sz w:val="32"/>
          <w:szCs w:val="32"/>
          <w:shd w:val="clear" w:color="auto" w:fill="FFFFFF"/>
        </w:rPr>
        <w:t>深圳</w:t>
      </w:r>
      <w:r w:rsidR="00CF036D">
        <w:rPr>
          <w:rFonts w:ascii="仿宋_GB2312" w:eastAsia="仿宋_GB2312" w:hAnsi="宋体" w:cs="Arial" w:hint="eastAsia"/>
          <w:kern w:val="0"/>
          <w:sz w:val="32"/>
          <w:szCs w:val="32"/>
          <w:shd w:val="clear" w:color="auto" w:fill="FFFFFF"/>
        </w:rPr>
        <w:t>和</w:t>
      </w:r>
      <w:r w:rsidR="00CF036D">
        <w:rPr>
          <w:rFonts w:ascii="仿宋_GB2312" w:eastAsia="仿宋_GB2312" w:hAnsi="宋体" w:cs="Arial"/>
          <w:kern w:val="0"/>
          <w:sz w:val="32"/>
          <w:szCs w:val="32"/>
          <w:shd w:val="clear" w:color="auto" w:fill="FFFFFF"/>
        </w:rPr>
        <w:t>坪山</w:t>
      </w:r>
      <w:r w:rsidR="00387E15">
        <w:rPr>
          <w:rFonts w:ascii="仿宋_GB2312" w:eastAsia="仿宋_GB2312" w:hAnsi="宋体" w:cs="Arial"/>
          <w:kern w:val="0"/>
          <w:sz w:val="32"/>
          <w:szCs w:val="32"/>
          <w:shd w:val="clear" w:color="auto" w:fill="FFFFFF"/>
        </w:rPr>
        <w:t>有真实经营活动，</w:t>
      </w:r>
      <w:r>
        <w:rPr>
          <w:rFonts w:ascii="仿宋_GB2312" w:eastAsia="仿宋_GB2312" w:hAnsi="宋体" w:cs="Arial" w:hint="eastAsia"/>
          <w:kern w:val="0"/>
          <w:sz w:val="32"/>
          <w:szCs w:val="32"/>
          <w:shd w:val="clear" w:color="auto" w:fill="FFFFFF"/>
        </w:rPr>
        <w:t>能积极参与主管</w:t>
      </w:r>
      <w:r>
        <w:rPr>
          <w:rFonts w:ascii="仿宋_GB2312" w:eastAsia="仿宋_GB2312" w:hAnsi="宋体" w:cs="Arial"/>
          <w:kern w:val="0"/>
          <w:sz w:val="32"/>
          <w:szCs w:val="32"/>
          <w:shd w:val="clear" w:color="auto" w:fill="FFFFFF"/>
        </w:rPr>
        <w:t>部门或者</w:t>
      </w:r>
      <w:r>
        <w:rPr>
          <w:rFonts w:ascii="仿宋_GB2312" w:eastAsia="仿宋_GB2312" w:hAnsi="宋体" w:cs="Arial" w:hint="eastAsia"/>
          <w:kern w:val="0"/>
          <w:sz w:val="32"/>
          <w:szCs w:val="32"/>
          <w:shd w:val="clear" w:color="auto" w:fill="FFFFFF"/>
        </w:rPr>
        <w:t>协会组织</w:t>
      </w:r>
      <w:r>
        <w:rPr>
          <w:rFonts w:ascii="仿宋_GB2312" w:eastAsia="仿宋_GB2312" w:hAnsi="宋体" w:cs="Arial"/>
          <w:kern w:val="0"/>
          <w:sz w:val="32"/>
          <w:szCs w:val="32"/>
          <w:shd w:val="clear" w:color="auto" w:fill="FFFFFF"/>
        </w:rPr>
        <w:t>的</w:t>
      </w:r>
      <w:r>
        <w:rPr>
          <w:rFonts w:ascii="仿宋_GB2312" w:eastAsia="仿宋_GB2312" w:hAnsi="宋体" w:cs="Arial" w:hint="eastAsia"/>
          <w:kern w:val="0"/>
          <w:sz w:val="32"/>
          <w:szCs w:val="32"/>
          <w:shd w:val="clear" w:color="auto" w:fill="FFFFFF"/>
        </w:rPr>
        <w:t>活动，</w:t>
      </w:r>
      <w:r w:rsidR="00387E15">
        <w:rPr>
          <w:rFonts w:ascii="仿宋_GB2312" w:eastAsia="仿宋_GB2312" w:hAnsi="宋体" w:cs="Arial" w:hint="eastAsia"/>
          <w:kern w:val="0"/>
          <w:sz w:val="32"/>
          <w:szCs w:val="32"/>
          <w:shd w:val="clear" w:color="auto" w:fill="FFFFFF"/>
        </w:rPr>
        <w:t>就</w:t>
      </w:r>
      <w:r>
        <w:rPr>
          <w:rFonts w:ascii="仿宋_GB2312" w:eastAsia="仿宋_GB2312" w:hAnsi="仿宋" w:hint="eastAsia"/>
          <w:color w:val="000000"/>
          <w:sz w:val="32"/>
          <w:szCs w:val="32"/>
        </w:rPr>
        <w:t>不难得到6</w:t>
      </w:r>
      <w:r>
        <w:rPr>
          <w:rFonts w:ascii="仿宋_GB2312" w:eastAsia="仿宋_GB2312" w:hAnsi="仿宋"/>
          <w:color w:val="000000"/>
          <w:sz w:val="32"/>
          <w:szCs w:val="32"/>
        </w:rPr>
        <w:t>0</w:t>
      </w:r>
      <w:r>
        <w:rPr>
          <w:rFonts w:ascii="仿宋_GB2312" w:eastAsia="仿宋_GB2312" w:hAnsi="仿宋" w:hint="eastAsia"/>
          <w:color w:val="000000"/>
          <w:sz w:val="32"/>
          <w:szCs w:val="32"/>
        </w:rPr>
        <w:t>分</w:t>
      </w:r>
      <w:r>
        <w:rPr>
          <w:rFonts w:ascii="仿宋_GB2312" w:eastAsia="仿宋_GB2312" w:hAnsi="仿宋"/>
          <w:color w:val="000000"/>
          <w:sz w:val="32"/>
          <w:szCs w:val="32"/>
        </w:rPr>
        <w:t>，</w:t>
      </w:r>
      <w:r>
        <w:rPr>
          <w:rFonts w:ascii="仿宋_GB2312" w:eastAsia="仿宋_GB2312" w:hAnsi="宋体" w:cs="Arial" w:hint="eastAsia"/>
          <w:kern w:val="0"/>
          <w:sz w:val="32"/>
          <w:szCs w:val="32"/>
          <w:shd w:val="clear" w:color="auto" w:fill="FFFFFF"/>
        </w:rPr>
        <w:t>评为B级，获得中等评价。</w:t>
      </w:r>
    </w:p>
    <w:p w:rsidR="00A97957" w:rsidRDefault="00260650">
      <w:pPr>
        <w:rPr>
          <w:rFonts w:ascii="仿宋_GB2312" w:eastAsia="仿宋_GB2312" w:hAnsi="宋体" w:cs="Arial"/>
          <w:kern w:val="0"/>
          <w:sz w:val="32"/>
          <w:szCs w:val="32"/>
          <w:shd w:val="clear" w:color="auto" w:fill="FFFFFF"/>
        </w:rPr>
      </w:pPr>
      <w:r>
        <w:rPr>
          <w:rFonts w:ascii="仿宋_GB2312" w:eastAsia="仿宋_GB2312" w:hAnsi="宋体" w:cs="Arial" w:hint="eastAsia"/>
          <w:kern w:val="0"/>
          <w:sz w:val="32"/>
          <w:szCs w:val="32"/>
          <w:shd w:val="clear" w:color="auto" w:fill="FFFFFF"/>
        </w:rPr>
        <w:t xml:space="preserve"> </w:t>
      </w:r>
      <w:r>
        <w:rPr>
          <w:rFonts w:ascii="楷体_GB2312" w:eastAsia="楷体_GB2312" w:hAnsi="楷体_GB2312" w:cs="楷体_GB2312" w:hint="eastAsia"/>
          <w:b/>
          <w:bCs/>
          <w:kern w:val="0"/>
          <w:sz w:val="32"/>
          <w:szCs w:val="32"/>
          <w:shd w:val="clear" w:color="auto" w:fill="FFFFFF"/>
        </w:rPr>
        <w:t xml:space="preserve">  （</w:t>
      </w:r>
      <w:r w:rsidR="00CF036D">
        <w:rPr>
          <w:rFonts w:ascii="楷体_GB2312" w:eastAsia="楷体_GB2312" w:hAnsi="楷体_GB2312" w:cs="楷体_GB2312" w:hint="eastAsia"/>
          <w:b/>
          <w:bCs/>
          <w:kern w:val="0"/>
          <w:sz w:val="32"/>
          <w:szCs w:val="32"/>
          <w:shd w:val="clear" w:color="auto" w:fill="FFFFFF"/>
        </w:rPr>
        <w:t>四</w:t>
      </w:r>
      <w:r>
        <w:rPr>
          <w:rFonts w:ascii="楷体_GB2312" w:eastAsia="楷体_GB2312" w:hAnsi="楷体_GB2312" w:cs="楷体_GB2312" w:hint="eastAsia"/>
          <w:b/>
          <w:bCs/>
          <w:kern w:val="0"/>
          <w:sz w:val="32"/>
          <w:szCs w:val="32"/>
          <w:shd w:val="clear" w:color="auto" w:fill="FFFFFF"/>
        </w:rPr>
        <w:t>）关于评价结果的应用</w:t>
      </w:r>
    </w:p>
    <w:p w:rsidR="00A97957" w:rsidRDefault="00260650">
      <w:pPr>
        <w:widowControl/>
        <w:ind w:firstLineChars="196" w:firstLine="627"/>
        <w:rPr>
          <w:rFonts w:ascii="仿宋_GB2312" w:eastAsia="仿宋_GB2312" w:hAnsi="宋体" w:cs="Arial"/>
          <w:kern w:val="0"/>
          <w:sz w:val="32"/>
          <w:szCs w:val="32"/>
          <w:shd w:val="clear" w:color="auto" w:fill="FFFFFF"/>
        </w:rPr>
      </w:pPr>
      <w:r>
        <w:rPr>
          <w:rFonts w:ascii="仿宋_GB2312" w:eastAsia="仿宋_GB2312" w:hAnsi="宋体" w:cs="Arial" w:hint="eastAsia"/>
          <w:kern w:val="0"/>
          <w:sz w:val="32"/>
          <w:szCs w:val="32"/>
          <w:shd w:val="clear" w:color="auto" w:fill="FFFFFF"/>
        </w:rPr>
        <w:t>在开展</w:t>
      </w:r>
      <w:r>
        <w:rPr>
          <w:rFonts w:ascii="仿宋_GB2312" w:eastAsia="仿宋_GB2312" w:hAnsi="宋体" w:cs="Arial"/>
          <w:kern w:val="0"/>
          <w:sz w:val="32"/>
          <w:szCs w:val="32"/>
          <w:shd w:val="clear" w:color="auto" w:fill="FFFFFF"/>
        </w:rPr>
        <w:t>信用</w:t>
      </w:r>
      <w:r>
        <w:rPr>
          <w:rFonts w:ascii="仿宋_GB2312" w:eastAsia="仿宋_GB2312" w:hAnsi="宋体" w:cs="Arial" w:hint="eastAsia"/>
          <w:kern w:val="0"/>
          <w:sz w:val="32"/>
          <w:szCs w:val="32"/>
          <w:shd w:val="clear" w:color="auto" w:fill="FFFFFF"/>
        </w:rPr>
        <w:t>评价</w:t>
      </w:r>
      <w:r>
        <w:rPr>
          <w:rFonts w:ascii="仿宋_GB2312" w:eastAsia="仿宋_GB2312" w:hAnsi="宋体" w:cs="Arial"/>
          <w:kern w:val="0"/>
          <w:sz w:val="32"/>
          <w:szCs w:val="32"/>
          <w:shd w:val="clear" w:color="auto" w:fill="FFFFFF"/>
        </w:rPr>
        <w:t>初期，</w:t>
      </w:r>
      <w:r>
        <w:rPr>
          <w:rFonts w:ascii="仿宋_GB2312" w:eastAsia="仿宋_GB2312" w:hAnsi="宋体" w:cs="Arial" w:hint="eastAsia"/>
          <w:kern w:val="0"/>
          <w:sz w:val="32"/>
          <w:szCs w:val="32"/>
          <w:shd w:val="clear" w:color="auto" w:fill="FFFFFF"/>
        </w:rPr>
        <w:t>通行做法是信用评价分数直接与建设工程招标投标挂钩（显然有违</w:t>
      </w:r>
      <w:r>
        <w:rPr>
          <w:rFonts w:ascii="仿宋_GB2312" w:eastAsia="仿宋_GB2312" w:hAnsi="宋体" w:cs="Arial"/>
          <w:kern w:val="0"/>
          <w:sz w:val="32"/>
          <w:szCs w:val="32"/>
          <w:shd w:val="clear" w:color="auto" w:fill="FFFFFF"/>
        </w:rPr>
        <w:t>招投标</w:t>
      </w:r>
      <w:r>
        <w:rPr>
          <w:rFonts w:ascii="仿宋_GB2312" w:eastAsia="仿宋_GB2312" w:hAnsi="宋体" w:cs="Arial" w:hint="eastAsia"/>
          <w:kern w:val="0"/>
          <w:sz w:val="32"/>
          <w:szCs w:val="32"/>
          <w:shd w:val="clear" w:color="auto" w:fill="FFFFFF"/>
        </w:rPr>
        <w:t>法），</w:t>
      </w:r>
      <w:r>
        <w:rPr>
          <w:rFonts w:ascii="仿宋_GB2312" w:eastAsia="仿宋_GB2312" w:hAnsi="仿宋_GB2312" w:cs="仿宋_GB2312" w:hint="eastAsia"/>
          <w:kern w:val="0"/>
          <w:sz w:val="32"/>
          <w:szCs w:val="32"/>
          <w:shd w:val="clear" w:color="auto" w:fill="FFFFFF"/>
        </w:rPr>
        <w:t>我市</w:t>
      </w:r>
      <w:r>
        <w:rPr>
          <w:rFonts w:ascii="仿宋_GB2312" w:eastAsia="仿宋_GB2312" w:hAnsi="宋体" w:cs="Arial" w:hint="eastAsia"/>
          <w:kern w:val="0"/>
          <w:sz w:val="32"/>
          <w:szCs w:val="32"/>
          <w:shd w:val="clear" w:color="auto" w:fill="FFFFFF"/>
        </w:rPr>
        <w:t>2012年-2015</w:t>
      </w:r>
      <w:r w:rsidR="00D91C99">
        <w:rPr>
          <w:rFonts w:ascii="仿宋_GB2312" w:eastAsia="仿宋_GB2312" w:hAnsi="宋体" w:cs="Arial" w:hint="eastAsia"/>
          <w:kern w:val="0"/>
          <w:sz w:val="32"/>
          <w:szCs w:val="32"/>
          <w:shd w:val="clear" w:color="auto" w:fill="FFFFFF"/>
        </w:rPr>
        <w:t>年也曾采取类似做法，但实践证明不</w:t>
      </w:r>
      <w:r>
        <w:rPr>
          <w:rFonts w:ascii="仿宋_GB2312" w:eastAsia="仿宋_GB2312" w:hAnsi="宋体" w:cs="Arial" w:hint="eastAsia"/>
          <w:kern w:val="0"/>
          <w:sz w:val="32"/>
          <w:szCs w:val="32"/>
          <w:shd w:val="clear" w:color="auto" w:fill="FFFFFF"/>
        </w:rPr>
        <w:t>成功：对企业的影响太大，事关企业生存，会导致许多问题，甚至影响信用评价工作的开展，利大于弊。</w:t>
      </w:r>
      <w:r>
        <w:rPr>
          <w:rFonts w:ascii="仿宋_GB2312" w:eastAsia="仿宋_GB2312" w:hAnsi="宋体" w:cs="Arial"/>
          <w:kern w:val="0"/>
          <w:sz w:val="32"/>
          <w:szCs w:val="32"/>
          <w:shd w:val="clear" w:color="auto" w:fill="FFFFFF"/>
        </w:rPr>
        <w:t>调研也发现，信用评价如果不与招投标挂钩，信用评价</w:t>
      </w:r>
      <w:r>
        <w:rPr>
          <w:rFonts w:ascii="仿宋_GB2312" w:eastAsia="仿宋_GB2312" w:hAnsi="宋体" w:cs="Arial" w:hint="eastAsia"/>
          <w:kern w:val="0"/>
          <w:sz w:val="32"/>
          <w:szCs w:val="32"/>
          <w:shd w:val="clear" w:color="auto" w:fill="FFFFFF"/>
        </w:rPr>
        <w:t>也</w:t>
      </w:r>
      <w:r>
        <w:rPr>
          <w:rFonts w:ascii="仿宋_GB2312" w:eastAsia="仿宋_GB2312" w:hAnsi="宋体" w:cs="Arial"/>
          <w:kern w:val="0"/>
          <w:sz w:val="32"/>
          <w:szCs w:val="32"/>
          <w:shd w:val="clear" w:color="auto" w:fill="FFFFFF"/>
        </w:rPr>
        <w:t>就不能</w:t>
      </w:r>
      <w:r>
        <w:rPr>
          <w:rFonts w:ascii="仿宋_GB2312" w:eastAsia="仿宋_GB2312" w:hAnsi="宋体" w:cs="Arial" w:hint="eastAsia"/>
          <w:kern w:val="0"/>
          <w:sz w:val="32"/>
          <w:szCs w:val="32"/>
          <w:shd w:val="clear" w:color="auto" w:fill="FFFFFF"/>
        </w:rPr>
        <w:t>有效</w:t>
      </w:r>
      <w:r>
        <w:rPr>
          <w:rFonts w:ascii="仿宋_GB2312" w:eastAsia="仿宋_GB2312" w:hAnsi="宋体" w:cs="Arial"/>
          <w:kern w:val="0"/>
          <w:sz w:val="32"/>
          <w:szCs w:val="32"/>
          <w:shd w:val="clear" w:color="auto" w:fill="FFFFFF"/>
        </w:rPr>
        <w:t>发挥作用。</w:t>
      </w:r>
      <w:r>
        <w:rPr>
          <w:rFonts w:ascii="仿宋_GB2312" w:eastAsia="仿宋_GB2312" w:hAnsi="宋体" w:cs="Arial" w:hint="eastAsia"/>
          <w:kern w:val="0"/>
          <w:sz w:val="32"/>
          <w:szCs w:val="32"/>
          <w:shd w:val="clear" w:color="auto" w:fill="FFFFFF"/>
        </w:rPr>
        <w:t>信用评价结果具体如何使用，实际是一个对于信用评价管理工作如何定位的问题。我们调研认为：信用评价管理工作的目的是切实转变政府职能，有效提升监管能力，</w:t>
      </w:r>
      <w:r>
        <w:rPr>
          <w:rFonts w:ascii="仿宋_GB2312" w:eastAsia="仿宋_GB2312" w:hAnsi="宋体" w:cs="Arial"/>
          <w:kern w:val="0"/>
          <w:sz w:val="32"/>
          <w:szCs w:val="32"/>
          <w:shd w:val="clear" w:color="auto" w:fill="FFFFFF"/>
        </w:rPr>
        <w:t>招投标只是其中一个重要方面，</w:t>
      </w:r>
      <w:r>
        <w:rPr>
          <w:rFonts w:ascii="仿宋_GB2312" w:eastAsia="仿宋_GB2312" w:hAnsi="宋体" w:cs="Arial" w:hint="eastAsia"/>
          <w:kern w:val="0"/>
          <w:sz w:val="32"/>
          <w:szCs w:val="32"/>
          <w:shd w:val="clear" w:color="auto" w:fill="FFFFFF"/>
        </w:rPr>
        <w:t>不宜</w:t>
      </w:r>
      <w:r>
        <w:rPr>
          <w:rFonts w:ascii="仿宋_GB2312" w:eastAsia="仿宋_GB2312" w:hAnsi="宋体" w:cs="Arial"/>
          <w:kern w:val="0"/>
          <w:sz w:val="32"/>
          <w:szCs w:val="32"/>
          <w:shd w:val="clear" w:color="auto" w:fill="FFFFFF"/>
        </w:rPr>
        <w:t>硬性</w:t>
      </w:r>
      <w:r>
        <w:rPr>
          <w:rFonts w:ascii="仿宋_GB2312" w:eastAsia="仿宋_GB2312" w:hAnsi="宋体" w:cs="Arial" w:hint="eastAsia"/>
          <w:kern w:val="0"/>
          <w:sz w:val="32"/>
          <w:szCs w:val="32"/>
          <w:shd w:val="clear" w:color="auto" w:fill="FFFFFF"/>
        </w:rPr>
        <w:t>直接</w:t>
      </w:r>
      <w:r>
        <w:rPr>
          <w:rFonts w:ascii="仿宋_GB2312" w:eastAsia="仿宋_GB2312" w:hAnsi="宋体" w:cs="Arial"/>
          <w:kern w:val="0"/>
          <w:sz w:val="32"/>
          <w:szCs w:val="32"/>
          <w:shd w:val="clear" w:color="auto" w:fill="FFFFFF"/>
        </w:rPr>
        <w:t>规定，宜将相关权利交给招标人</w:t>
      </w:r>
      <w:r>
        <w:rPr>
          <w:rFonts w:ascii="仿宋_GB2312" w:eastAsia="仿宋_GB2312" w:hAnsi="宋体" w:cs="Arial" w:hint="eastAsia"/>
          <w:kern w:val="0"/>
          <w:sz w:val="32"/>
          <w:szCs w:val="32"/>
          <w:shd w:val="clear" w:color="auto" w:fill="FFFFFF"/>
        </w:rPr>
        <w:t>。为此，《办法》从四个方面作了规范：</w:t>
      </w:r>
    </w:p>
    <w:p w:rsidR="00A97957" w:rsidRDefault="00260650">
      <w:pPr>
        <w:widowControl/>
        <w:ind w:firstLineChars="196" w:firstLine="627"/>
        <w:rPr>
          <w:rFonts w:ascii="仿宋_GB2312" w:eastAsia="仿宋_GB2312" w:hAnsi="宋体"/>
          <w:sz w:val="32"/>
          <w:szCs w:val="32"/>
        </w:rPr>
      </w:pPr>
      <w:r>
        <w:rPr>
          <w:rFonts w:ascii="仿宋_GB2312" w:eastAsia="仿宋_GB2312" w:hAnsi="宋体" w:cs="Arial" w:hint="eastAsia"/>
          <w:kern w:val="0"/>
          <w:sz w:val="32"/>
          <w:szCs w:val="32"/>
          <w:shd w:val="clear" w:color="auto" w:fill="FFFFFF"/>
        </w:rPr>
        <w:t>一</w:t>
      </w:r>
      <w:r>
        <w:rPr>
          <w:rFonts w:ascii="仿宋_GB2312" w:eastAsia="仿宋_GB2312" w:hAnsi="宋体" w:cs="Arial"/>
          <w:kern w:val="0"/>
          <w:sz w:val="32"/>
          <w:szCs w:val="32"/>
          <w:shd w:val="clear" w:color="auto" w:fill="FFFFFF"/>
        </w:rPr>
        <w:t>是</w:t>
      </w:r>
      <w:r w:rsidR="008B4485">
        <w:rPr>
          <w:rFonts w:ascii="仿宋_GB2312" w:eastAsia="仿宋_GB2312" w:hAnsi="宋体" w:cs="Arial" w:hint="eastAsia"/>
          <w:kern w:val="0"/>
          <w:sz w:val="32"/>
          <w:szCs w:val="32"/>
          <w:shd w:val="clear" w:color="auto" w:fill="FFFFFF"/>
        </w:rPr>
        <w:t>推动</w:t>
      </w:r>
      <w:r w:rsidR="008B4485">
        <w:rPr>
          <w:rFonts w:ascii="仿宋_GB2312" w:eastAsia="仿宋_GB2312" w:hAnsi="仿宋_GB2312" w:cs="仿宋_GB2312" w:hint="eastAsia"/>
          <w:sz w:val="32"/>
          <w:szCs w:val="32"/>
        </w:rPr>
        <w:t>建设工程招投标平台</w:t>
      </w:r>
      <w:r w:rsidR="00EC47CA" w:rsidRPr="00973CE4">
        <w:rPr>
          <w:rFonts w:ascii="仿宋_GB2312" w:eastAsia="仿宋_GB2312" w:hAnsi="仿宋_GB2312" w:cs="仿宋_GB2312" w:hint="eastAsia"/>
          <w:sz w:val="32"/>
          <w:szCs w:val="32"/>
        </w:rPr>
        <w:t>与</w:t>
      </w:r>
      <w:r w:rsidR="00EC47CA">
        <w:rPr>
          <w:rFonts w:ascii="仿宋_GB2312" w:eastAsia="仿宋_GB2312" w:hAnsi="仿宋_GB2312" w:cs="仿宋_GB2312" w:hint="eastAsia"/>
          <w:sz w:val="32"/>
          <w:szCs w:val="32"/>
        </w:rPr>
        <w:t>区</w:t>
      </w:r>
      <w:r w:rsidR="00EC47CA" w:rsidRPr="00973CE4">
        <w:rPr>
          <w:rFonts w:ascii="仿宋_GB2312" w:eastAsia="仿宋_GB2312" w:hAnsi="仿宋_GB2312" w:cs="仿宋_GB2312" w:hint="eastAsia"/>
          <w:sz w:val="32"/>
          <w:szCs w:val="32"/>
        </w:rPr>
        <w:t>建筑信用管理系统对接，主动获取参与投标建筑市场主体的信用信息和信用综</w:t>
      </w:r>
      <w:r w:rsidR="00EC47CA" w:rsidRPr="00973CE4">
        <w:rPr>
          <w:rFonts w:ascii="仿宋_GB2312" w:eastAsia="仿宋_GB2312" w:hAnsi="仿宋_GB2312" w:cs="仿宋_GB2312" w:hint="eastAsia"/>
          <w:sz w:val="32"/>
          <w:szCs w:val="32"/>
        </w:rPr>
        <w:lastRenderedPageBreak/>
        <w:t>合评价结果，供招标人、评标委员会、定标委员会参考使用。</w:t>
      </w:r>
      <w:r>
        <w:rPr>
          <w:rFonts w:ascii="仿宋_GB2312" w:eastAsia="仿宋_GB2312" w:hAnsi="宋体" w:hint="eastAsia"/>
          <w:sz w:val="32"/>
          <w:szCs w:val="32"/>
        </w:rPr>
        <w:t>对依法必须招标的工程建设项目，招标人应当根据投标人的信用综合评价结果考量投标人企业信誉。</w:t>
      </w:r>
      <w:r w:rsidR="009965CD">
        <w:rPr>
          <w:rFonts w:ascii="仿宋_GB2312" w:eastAsia="仿宋_GB2312" w:hAnsi="宋体" w:hint="eastAsia"/>
          <w:sz w:val="32"/>
          <w:szCs w:val="32"/>
        </w:rPr>
        <w:t>依法必须招标的工程建设项目，</w:t>
      </w:r>
      <w:r w:rsidR="009965CD">
        <w:rPr>
          <w:rFonts w:ascii="仿宋_GB2312" w:eastAsia="仿宋_GB2312" w:hint="eastAsia"/>
          <w:sz w:val="32"/>
          <w:szCs w:val="32"/>
        </w:rPr>
        <w:t>招标人</w:t>
      </w:r>
      <w:r w:rsidR="009965CD">
        <w:rPr>
          <w:rFonts w:ascii="仿宋_GB2312" w:eastAsia="仿宋_GB2312"/>
          <w:sz w:val="32"/>
          <w:szCs w:val="32"/>
        </w:rPr>
        <w:t>应当拒绝</w:t>
      </w:r>
      <w:r w:rsidR="009965CD">
        <w:rPr>
          <w:rFonts w:ascii="仿宋_GB2312" w:eastAsia="仿宋_GB2312" w:hint="eastAsia"/>
          <w:sz w:val="32"/>
          <w:szCs w:val="32"/>
        </w:rPr>
        <w:t>被</w:t>
      </w:r>
      <w:r w:rsidR="009965CD">
        <w:rPr>
          <w:rFonts w:ascii="仿宋_GB2312" w:eastAsia="仿宋_GB2312"/>
          <w:sz w:val="32"/>
          <w:szCs w:val="32"/>
        </w:rPr>
        <w:t>列入</w:t>
      </w:r>
      <w:r w:rsidR="009965CD">
        <w:rPr>
          <w:rFonts w:ascii="仿宋_GB2312" w:eastAsia="仿宋_GB2312" w:hint="eastAsia"/>
          <w:sz w:val="32"/>
          <w:szCs w:val="32"/>
        </w:rPr>
        <w:t>建筑市场主体“黑名单”或者</w:t>
      </w:r>
      <w:r w:rsidR="009965CD">
        <w:rPr>
          <w:rFonts w:ascii="仿宋_GB2312" w:eastAsia="仿宋_GB2312" w:hint="eastAsia"/>
          <w:color w:val="333333"/>
          <w:sz w:val="32"/>
          <w:szCs w:val="32"/>
        </w:rPr>
        <w:t>被红色警示</w:t>
      </w:r>
      <w:r w:rsidR="009965CD">
        <w:rPr>
          <w:rFonts w:ascii="仿宋_GB2312" w:eastAsia="仿宋_GB2312" w:hint="eastAsia"/>
          <w:sz w:val="32"/>
          <w:szCs w:val="32"/>
        </w:rPr>
        <w:t>的企业参加</w:t>
      </w:r>
      <w:r w:rsidR="009965CD">
        <w:rPr>
          <w:rFonts w:ascii="仿宋_GB2312" w:eastAsia="仿宋_GB2312"/>
          <w:sz w:val="32"/>
          <w:szCs w:val="32"/>
        </w:rPr>
        <w:t>投标</w:t>
      </w:r>
      <w:r w:rsidR="009965CD">
        <w:rPr>
          <w:rFonts w:ascii="仿宋_GB2312" w:eastAsia="仿宋_GB2312" w:hint="eastAsia"/>
          <w:sz w:val="32"/>
          <w:szCs w:val="32"/>
        </w:rPr>
        <w:t>，可以</w:t>
      </w:r>
      <w:r w:rsidR="009965CD">
        <w:rPr>
          <w:rFonts w:ascii="仿宋_GB2312" w:eastAsia="仿宋_GB2312"/>
          <w:sz w:val="32"/>
          <w:szCs w:val="32"/>
        </w:rPr>
        <w:t>不接受</w:t>
      </w:r>
      <w:r w:rsidR="009965CD">
        <w:rPr>
          <w:rFonts w:ascii="仿宋_GB2312" w:eastAsia="仿宋_GB2312" w:hAnsi="宋体" w:hint="eastAsia"/>
          <w:sz w:val="32"/>
          <w:szCs w:val="32"/>
        </w:rPr>
        <w:t>最近</w:t>
      </w:r>
      <w:r w:rsidR="009965CD">
        <w:rPr>
          <w:rFonts w:ascii="仿宋_GB2312" w:eastAsia="仿宋_GB2312" w:hAnsi="宋体"/>
          <w:sz w:val="32"/>
          <w:szCs w:val="32"/>
        </w:rPr>
        <w:t>一</w:t>
      </w:r>
      <w:r w:rsidR="009965CD">
        <w:rPr>
          <w:rFonts w:ascii="仿宋_GB2312" w:eastAsia="仿宋_GB2312" w:hAnsi="宋体" w:hint="eastAsia"/>
          <w:sz w:val="32"/>
          <w:szCs w:val="32"/>
        </w:rPr>
        <w:t>个评价</w:t>
      </w:r>
      <w:r w:rsidR="009965CD">
        <w:rPr>
          <w:rFonts w:ascii="仿宋_GB2312" w:eastAsia="仿宋_GB2312" w:hAnsi="宋体"/>
          <w:sz w:val="32"/>
          <w:szCs w:val="32"/>
        </w:rPr>
        <w:t>周期</w:t>
      </w:r>
      <w:r w:rsidR="009965CD">
        <w:rPr>
          <w:rFonts w:ascii="仿宋_GB2312" w:eastAsia="仿宋_GB2312" w:hAnsi="宋体" w:hint="eastAsia"/>
          <w:sz w:val="32"/>
          <w:szCs w:val="32"/>
        </w:rPr>
        <w:t>信用综合评价等级为</w:t>
      </w:r>
      <w:r w:rsidR="009965CD">
        <w:rPr>
          <w:rFonts w:ascii="仿宋_GB2312" w:eastAsia="仿宋_GB2312" w:hAnsi="宋体"/>
          <w:sz w:val="32"/>
          <w:szCs w:val="32"/>
        </w:rPr>
        <w:t>C级</w:t>
      </w:r>
      <w:r w:rsidR="009965CD">
        <w:rPr>
          <w:rFonts w:ascii="仿宋_GB2312" w:eastAsia="仿宋_GB2312" w:hAnsi="宋体" w:hint="eastAsia"/>
          <w:sz w:val="32"/>
          <w:szCs w:val="32"/>
        </w:rPr>
        <w:t>的企业</w:t>
      </w:r>
      <w:r w:rsidR="009965CD">
        <w:rPr>
          <w:rFonts w:ascii="仿宋_GB2312" w:eastAsia="仿宋_GB2312" w:hAnsi="宋体"/>
          <w:sz w:val="32"/>
          <w:szCs w:val="32"/>
        </w:rPr>
        <w:t>参加投标</w:t>
      </w:r>
      <w:r w:rsidR="009965CD">
        <w:rPr>
          <w:rFonts w:ascii="仿宋_GB2312" w:eastAsia="仿宋_GB2312" w:hAnsi="宋体" w:hint="eastAsia"/>
          <w:sz w:val="32"/>
          <w:szCs w:val="32"/>
        </w:rPr>
        <w:t>；</w:t>
      </w:r>
      <w:r>
        <w:rPr>
          <w:rFonts w:ascii="仿宋_GB2312" w:eastAsia="仿宋_GB2312" w:hAnsi="宋体" w:hint="eastAsia"/>
          <w:sz w:val="32"/>
          <w:szCs w:val="32"/>
        </w:rPr>
        <w:t>依法</w:t>
      </w:r>
      <w:r>
        <w:rPr>
          <w:rFonts w:ascii="仿宋_GB2312" w:eastAsia="仿宋_GB2312" w:hAnsi="宋体"/>
          <w:sz w:val="32"/>
          <w:szCs w:val="32"/>
        </w:rPr>
        <w:t>应当由</w:t>
      </w:r>
      <w:r w:rsidR="00387E15">
        <w:rPr>
          <w:rFonts w:ascii="仿宋_GB2312" w:eastAsia="仿宋_GB2312" w:hAnsi="宋体" w:hint="eastAsia"/>
          <w:sz w:val="32"/>
          <w:szCs w:val="32"/>
        </w:rPr>
        <w:t>一级及以上</w:t>
      </w:r>
      <w:r>
        <w:rPr>
          <w:rFonts w:ascii="仿宋_GB2312" w:eastAsia="仿宋_GB2312" w:hAnsi="宋体" w:hint="eastAsia"/>
          <w:sz w:val="32"/>
          <w:szCs w:val="32"/>
        </w:rPr>
        <w:t>或者甲级资质企业承担的</w:t>
      </w:r>
      <w:r>
        <w:rPr>
          <w:rFonts w:ascii="仿宋_GB2312" w:eastAsia="仿宋_GB2312" w:hAnsi="宋体"/>
          <w:sz w:val="32"/>
          <w:szCs w:val="32"/>
        </w:rPr>
        <w:t>项目</w:t>
      </w:r>
      <w:r>
        <w:rPr>
          <w:rFonts w:ascii="仿宋_GB2312" w:eastAsia="仿宋_GB2312" w:hAnsi="宋体" w:hint="eastAsia"/>
          <w:sz w:val="32"/>
          <w:szCs w:val="32"/>
        </w:rPr>
        <w:t>招标，可以增设“投标人最近期的信用综合评价等级为B+及以上等级”的附加合格条件。</w:t>
      </w:r>
      <w:r>
        <w:rPr>
          <w:rFonts w:ascii="仿宋_GB2312" w:eastAsia="仿宋_GB2312" w:hAnsi="仿宋" w:hint="eastAsia"/>
          <w:color w:val="000000"/>
          <w:sz w:val="32"/>
          <w:szCs w:val="32"/>
        </w:rPr>
        <w:t>（</w:t>
      </w:r>
      <w:r>
        <w:rPr>
          <w:rFonts w:ascii="仿宋_GB2312" w:eastAsia="仿宋_GB2312" w:hAnsi="仿宋"/>
          <w:color w:val="000000"/>
          <w:sz w:val="32"/>
          <w:szCs w:val="32"/>
        </w:rPr>
        <w:t>《</w:t>
      </w:r>
      <w:r>
        <w:rPr>
          <w:rFonts w:ascii="仿宋_GB2312" w:eastAsia="仿宋_GB2312" w:hAnsi="仿宋" w:hint="eastAsia"/>
          <w:color w:val="000000"/>
          <w:sz w:val="32"/>
          <w:szCs w:val="32"/>
        </w:rPr>
        <w:t>办法</w:t>
      </w:r>
      <w:r>
        <w:rPr>
          <w:rFonts w:ascii="仿宋_GB2312" w:eastAsia="仿宋_GB2312" w:hAnsi="仿宋"/>
          <w:color w:val="000000"/>
          <w:sz w:val="32"/>
          <w:szCs w:val="32"/>
        </w:rPr>
        <w:t>》</w:t>
      </w:r>
      <w:r>
        <w:rPr>
          <w:rFonts w:ascii="仿宋_GB2312" w:eastAsia="仿宋_GB2312" w:hAnsi="仿宋" w:hint="eastAsia"/>
          <w:color w:val="000000"/>
          <w:sz w:val="32"/>
          <w:szCs w:val="32"/>
        </w:rPr>
        <w:t>第</w:t>
      </w:r>
      <w:r w:rsidR="00002411">
        <w:rPr>
          <w:rFonts w:ascii="仿宋_GB2312" w:eastAsia="仿宋_GB2312" w:hAnsi="仿宋"/>
          <w:color w:val="000000"/>
          <w:sz w:val="32"/>
          <w:szCs w:val="32"/>
        </w:rPr>
        <w:t>35</w:t>
      </w:r>
      <w:r>
        <w:rPr>
          <w:rFonts w:ascii="仿宋_GB2312" w:eastAsia="仿宋_GB2312" w:hAnsi="仿宋" w:hint="eastAsia"/>
          <w:color w:val="000000"/>
          <w:sz w:val="32"/>
          <w:szCs w:val="32"/>
        </w:rPr>
        <w:t>条）</w:t>
      </w:r>
    </w:p>
    <w:p w:rsidR="00A97957" w:rsidRDefault="00260650">
      <w:pPr>
        <w:widowControl/>
        <w:ind w:firstLineChars="196" w:firstLine="627"/>
        <w:rPr>
          <w:rFonts w:ascii="仿宋_GB2312" w:eastAsia="仿宋_GB2312" w:hAnsi="宋体"/>
          <w:sz w:val="32"/>
          <w:szCs w:val="32"/>
        </w:rPr>
      </w:pPr>
      <w:r>
        <w:rPr>
          <w:rFonts w:ascii="仿宋_GB2312" w:eastAsia="仿宋_GB2312" w:hAnsi="宋体" w:hint="eastAsia"/>
          <w:sz w:val="32"/>
          <w:szCs w:val="32"/>
        </w:rPr>
        <w:t>二是</w:t>
      </w:r>
      <w:r w:rsidR="008B4485">
        <w:rPr>
          <w:rFonts w:ascii="仿宋_GB2312" w:eastAsia="仿宋_GB2312" w:hAnsi="宋体" w:cs="Arial" w:hint="eastAsia"/>
          <w:kern w:val="0"/>
          <w:sz w:val="32"/>
          <w:szCs w:val="32"/>
        </w:rPr>
        <w:t>区工程行政主管部门</w:t>
      </w:r>
      <w:r>
        <w:rPr>
          <w:rFonts w:ascii="仿宋_GB2312" w:eastAsia="仿宋_GB2312" w:hAnsi="宋体" w:hint="eastAsia"/>
          <w:sz w:val="32"/>
          <w:szCs w:val="32"/>
        </w:rPr>
        <w:t>应当根据履职需要，在日常工作中查询</w:t>
      </w:r>
      <w:r>
        <w:rPr>
          <w:rFonts w:ascii="仿宋_GB2312" w:eastAsia="仿宋_GB2312" w:hAnsi="宋体"/>
          <w:sz w:val="32"/>
          <w:szCs w:val="32"/>
        </w:rPr>
        <w:t>建筑市场主体</w:t>
      </w:r>
      <w:r>
        <w:rPr>
          <w:rFonts w:ascii="仿宋_GB2312" w:eastAsia="仿宋_GB2312" w:hAnsi="宋体" w:hint="eastAsia"/>
          <w:sz w:val="32"/>
          <w:szCs w:val="32"/>
        </w:rPr>
        <w:t>的信用信息，作为行政管理、公共服务的参考依据。</w:t>
      </w:r>
      <w:r>
        <w:rPr>
          <w:rFonts w:ascii="仿宋_GB2312" w:eastAsia="仿宋_GB2312" w:hAnsi="仿宋" w:hint="eastAsia"/>
          <w:color w:val="000000"/>
          <w:sz w:val="32"/>
          <w:szCs w:val="32"/>
        </w:rPr>
        <w:t>（参见</w:t>
      </w:r>
      <w:r>
        <w:rPr>
          <w:rFonts w:ascii="仿宋_GB2312" w:eastAsia="仿宋_GB2312" w:hAnsi="仿宋"/>
          <w:color w:val="000000"/>
          <w:sz w:val="32"/>
          <w:szCs w:val="32"/>
        </w:rPr>
        <w:t>《</w:t>
      </w:r>
      <w:r>
        <w:rPr>
          <w:rFonts w:ascii="仿宋_GB2312" w:eastAsia="仿宋_GB2312" w:hAnsi="仿宋" w:hint="eastAsia"/>
          <w:color w:val="000000"/>
          <w:sz w:val="32"/>
          <w:szCs w:val="32"/>
        </w:rPr>
        <w:t>办法</w:t>
      </w:r>
      <w:r>
        <w:rPr>
          <w:rFonts w:ascii="仿宋_GB2312" w:eastAsia="仿宋_GB2312" w:hAnsi="仿宋"/>
          <w:color w:val="000000"/>
          <w:sz w:val="32"/>
          <w:szCs w:val="32"/>
        </w:rPr>
        <w:t>》</w:t>
      </w:r>
      <w:r>
        <w:rPr>
          <w:rFonts w:ascii="仿宋_GB2312" w:eastAsia="仿宋_GB2312" w:hAnsi="仿宋" w:hint="eastAsia"/>
          <w:color w:val="000000"/>
          <w:sz w:val="32"/>
          <w:szCs w:val="32"/>
        </w:rPr>
        <w:t>第</w:t>
      </w:r>
      <w:r w:rsidR="00002411">
        <w:rPr>
          <w:rFonts w:ascii="仿宋_GB2312" w:eastAsia="仿宋_GB2312" w:hAnsi="仿宋"/>
          <w:color w:val="000000"/>
          <w:sz w:val="32"/>
          <w:szCs w:val="32"/>
        </w:rPr>
        <w:t>36</w:t>
      </w:r>
      <w:r>
        <w:rPr>
          <w:rFonts w:ascii="仿宋_GB2312" w:eastAsia="仿宋_GB2312" w:hAnsi="仿宋" w:hint="eastAsia"/>
          <w:color w:val="000000"/>
          <w:sz w:val="32"/>
          <w:szCs w:val="32"/>
        </w:rPr>
        <w:t>条）</w:t>
      </w:r>
    </w:p>
    <w:p w:rsidR="00A97957" w:rsidRDefault="00260650">
      <w:pPr>
        <w:widowControl/>
        <w:ind w:firstLineChars="196" w:firstLine="627"/>
        <w:rPr>
          <w:rFonts w:ascii="仿宋_GB2312" w:eastAsia="仿宋_GB2312" w:hAnsi="宋体"/>
          <w:sz w:val="32"/>
          <w:szCs w:val="32"/>
        </w:rPr>
      </w:pPr>
      <w:r>
        <w:rPr>
          <w:rFonts w:ascii="仿宋_GB2312" w:eastAsia="仿宋_GB2312" w:hAnsi="宋体" w:hint="eastAsia"/>
          <w:sz w:val="32"/>
          <w:szCs w:val="32"/>
        </w:rPr>
        <w:t>三是</w:t>
      </w:r>
      <w:r>
        <w:rPr>
          <w:rFonts w:ascii="仿宋_GB2312" w:eastAsia="仿宋_GB2312" w:hAnsi="宋体" w:cs="Arial" w:hint="eastAsia"/>
          <w:color w:val="333333"/>
          <w:kern w:val="0"/>
          <w:sz w:val="32"/>
          <w:szCs w:val="32"/>
        </w:rPr>
        <w:t>对最近</w:t>
      </w:r>
      <w:r>
        <w:rPr>
          <w:rFonts w:ascii="仿宋_GB2312" w:eastAsia="仿宋_GB2312" w:hAnsi="宋体" w:cs="Arial"/>
          <w:color w:val="333333"/>
          <w:kern w:val="0"/>
          <w:sz w:val="32"/>
          <w:szCs w:val="32"/>
        </w:rPr>
        <w:t>一个阶段</w:t>
      </w:r>
      <w:r>
        <w:rPr>
          <w:rFonts w:ascii="仿宋_GB2312" w:eastAsia="仿宋_GB2312" w:hAnsi="宋体" w:hint="eastAsia"/>
          <w:sz w:val="32"/>
          <w:szCs w:val="32"/>
        </w:rPr>
        <w:t>信用评价等级为A级的行政相对人，</w:t>
      </w:r>
      <w:r w:rsidR="008B4485">
        <w:rPr>
          <w:rFonts w:ascii="仿宋_GB2312" w:eastAsia="仿宋_GB2312" w:hAnsi="宋体" w:cs="Arial" w:hint="eastAsia"/>
          <w:kern w:val="0"/>
          <w:sz w:val="32"/>
          <w:szCs w:val="32"/>
        </w:rPr>
        <w:t>区工程行政主管部门</w:t>
      </w:r>
      <w:r>
        <w:rPr>
          <w:rFonts w:ascii="仿宋_GB2312" w:eastAsia="仿宋_GB2312" w:hAnsi="宋体" w:hint="eastAsia"/>
          <w:sz w:val="32"/>
          <w:szCs w:val="32"/>
        </w:rPr>
        <w:t>在办理其资质审批、施工许可等行政许可过程中可依法实施“绿色通道”和“承诺制”等便利服务措施，在</w:t>
      </w:r>
      <w:r>
        <w:rPr>
          <w:rFonts w:ascii="仿宋_GB2312" w:eastAsia="仿宋_GB2312" w:hAnsi="宋体"/>
          <w:sz w:val="32"/>
          <w:szCs w:val="32"/>
        </w:rPr>
        <w:t>对其</w:t>
      </w:r>
      <w:r>
        <w:rPr>
          <w:rFonts w:ascii="仿宋_GB2312" w:eastAsia="仿宋_GB2312" w:hAnsi="宋体" w:hint="eastAsia"/>
          <w:sz w:val="32"/>
          <w:szCs w:val="32"/>
        </w:rPr>
        <w:t>负责的工程建设项目实施日常检查、专项检查时可</w:t>
      </w:r>
      <w:r>
        <w:rPr>
          <w:rFonts w:ascii="仿宋_GB2312" w:eastAsia="仿宋_GB2312" w:hAnsi="宋体" w:cs="Arial" w:hint="eastAsia"/>
          <w:color w:val="333333"/>
          <w:kern w:val="0"/>
          <w:sz w:val="32"/>
          <w:szCs w:val="32"/>
        </w:rPr>
        <w:t>以</w:t>
      </w:r>
      <w:r>
        <w:rPr>
          <w:rFonts w:ascii="仿宋_GB2312" w:eastAsia="仿宋_GB2312" w:hAnsi="宋体" w:hint="eastAsia"/>
          <w:sz w:val="32"/>
          <w:szCs w:val="32"/>
        </w:rPr>
        <w:t>根据实际情况优化检查频次。</w:t>
      </w:r>
      <w:r>
        <w:rPr>
          <w:rFonts w:ascii="仿宋_GB2312" w:eastAsia="仿宋_GB2312" w:hAnsi="仿宋" w:hint="eastAsia"/>
          <w:color w:val="000000"/>
          <w:sz w:val="32"/>
          <w:szCs w:val="32"/>
        </w:rPr>
        <w:t>（参见</w:t>
      </w:r>
      <w:r>
        <w:rPr>
          <w:rFonts w:ascii="仿宋_GB2312" w:eastAsia="仿宋_GB2312" w:hAnsi="仿宋"/>
          <w:color w:val="000000"/>
          <w:sz w:val="32"/>
          <w:szCs w:val="32"/>
        </w:rPr>
        <w:t>《</w:t>
      </w:r>
      <w:r>
        <w:rPr>
          <w:rFonts w:ascii="仿宋_GB2312" w:eastAsia="仿宋_GB2312" w:hAnsi="仿宋" w:hint="eastAsia"/>
          <w:color w:val="000000"/>
          <w:sz w:val="32"/>
          <w:szCs w:val="32"/>
        </w:rPr>
        <w:t>办法</w:t>
      </w:r>
      <w:r>
        <w:rPr>
          <w:rFonts w:ascii="仿宋_GB2312" w:eastAsia="仿宋_GB2312" w:hAnsi="仿宋"/>
          <w:color w:val="000000"/>
          <w:sz w:val="32"/>
          <w:szCs w:val="32"/>
        </w:rPr>
        <w:t>》</w:t>
      </w:r>
      <w:r>
        <w:rPr>
          <w:rFonts w:ascii="仿宋_GB2312" w:eastAsia="仿宋_GB2312" w:hAnsi="仿宋" w:hint="eastAsia"/>
          <w:color w:val="000000"/>
          <w:sz w:val="32"/>
          <w:szCs w:val="32"/>
        </w:rPr>
        <w:t>第</w:t>
      </w:r>
      <w:r w:rsidR="00002411">
        <w:rPr>
          <w:rFonts w:ascii="仿宋_GB2312" w:eastAsia="仿宋_GB2312" w:hAnsi="仿宋"/>
          <w:color w:val="000000"/>
          <w:sz w:val="32"/>
          <w:szCs w:val="32"/>
        </w:rPr>
        <w:t>37</w:t>
      </w:r>
      <w:r>
        <w:rPr>
          <w:rFonts w:ascii="仿宋_GB2312" w:eastAsia="仿宋_GB2312" w:hAnsi="仿宋" w:hint="eastAsia"/>
          <w:color w:val="000000"/>
          <w:sz w:val="32"/>
          <w:szCs w:val="32"/>
        </w:rPr>
        <w:t>条）</w:t>
      </w:r>
    </w:p>
    <w:p w:rsidR="00C93CE9" w:rsidRDefault="00260650">
      <w:pPr>
        <w:ind w:firstLineChars="200" w:firstLine="640"/>
        <w:rPr>
          <w:rFonts w:ascii="仿宋_GB2312" w:eastAsia="仿宋_GB2312" w:hAnsi="仿宋"/>
          <w:color w:val="000000"/>
          <w:sz w:val="32"/>
          <w:szCs w:val="32"/>
        </w:rPr>
      </w:pPr>
      <w:r>
        <w:rPr>
          <w:rFonts w:ascii="仿宋_GB2312" w:eastAsia="仿宋_GB2312" w:hAnsi="宋体" w:hint="eastAsia"/>
          <w:sz w:val="32"/>
          <w:szCs w:val="32"/>
        </w:rPr>
        <w:t>四是对</w:t>
      </w:r>
      <w:r>
        <w:rPr>
          <w:rFonts w:ascii="仿宋_GB2312" w:eastAsia="仿宋_GB2312" w:hint="eastAsia"/>
          <w:sz w:val="32"/>
          <w:szCs w:val="32"/>
        </w:rPr>
        <w:t>“黑名单”企业</w:t>
      </w:r>
      <w:r>
        <w:rPr>
          <w:rFonts w:ascii="仿宋_GB2312" w:eastAsia="仿宋_GB2312"/>
          <w:sz w:val="32"/>
          <w:szCs w:val="32"/>
        </w:rPr>
        <w:t>和</w:t>
      </w:r>
      <w:r>
        <w:rPr>
          <w:rFonts w:ascii="仿宋_GB2312" w:eastAsia="仿宋_GB2312" w:hAnsi="宋体" w:hint="eastAsia"/>
          <w:sz w:val="32"/>
          <w:szCs w:val="32"/>
        </w:rPr>
        <w:t>综合信用评价等级为C级的建筑市场主体实施</w:t>
      </w:r>
      <w:r>
        <w:rPr>
          <w:rFonts w:ascii="仿宋_GB2312" w:eastAsia="仿宋_GB2312" w:hAnsi="宋体"/>
          <w:sz w:val="32"/>
          <w:szCs w:val="32"/>
        </w:rPr>
        <w:t>差别化监管，</w:t>
      </w:r>
      <w:r>
        <w:rPr>
          <w:rFonts w:ascii="仿宋_GB2312" w:eastAsia="仿宋_GB2312" w:hAnsi="宋体" w:hint="eastAsia"/>
          <w:sz w:val="32"/>
          <w:szCs w:val="32"/>
        </w:rPr>
        <w:t>包括</w:t>
      </w:r>
      <w:r>
        <w:rPr>
          <w:rFonts w:ascii="仿宋_GB2312" w:eastAsia="仿宋_GB2312" w:hAnsi="宋体"/>
          <w:sz w:val="32"/>
          <w:szCs w:val="32"/>
        </w:rPr>
        <w:t>：</w:t>
      </w:r>
      <w:r>
        <w:rPr>
          <w:rFonts w:ascii="仿宋_GB2312" w:eastAsia="仿宋_GB2312" w:hAnsi="宋体" w:hint="eastAsia"/>
          <w:sz w:val="32"/>
          <w:szCs w:val="32"/>
        </w:rPr>
        <w:t>列为重点监控和监督检查对象，加大监管力度和检查频率；暂停办理其项目的施工许可、开工备案和质量安全监督等报建手续；</w:t>
      </w:r>
      <w:r>
        <w:rPr>
          <w:rFonts w:ascii="仿宋_GB2312" w:eastAsia="仿宋_GB2312" w:hAnsi="宋体" w:cs="Arial" w:hint="eastAsia"/>
          <w:color w:val="333333"/>
          <w:kern w:val="0"/>
          <w:sz w:val="32"/>
          <w:szCs w:val="32"/>
        </w:rPr>
        <w:t>不得</w:t>
      </w:r>
      <w:r>
        <w:rPr>
          <w:rFonts w:ascii="仿宋_GB2312" w:eastAsia="仿宋_GB2312" w:hAnsi="宋体"/>
          <w:sz w:val="32"/>
          <w:szCs w:val="32"/>
        </w:rPr>
        <w:t>作为</w:t>
      </w:r>
      <w:r>
        <w:rPr>
          <w:rFonts w:ascii="仿宋_GB2312" w:eastAsia="仿宋_GB2312" w:hAnsi="宋体" w:hint="eastAsia"/>
          <w:sz w:val="32"/>
          <w:szCs w:val="32"/>
        </w:rPr>
        <w:t>市、</w:t>
      </w:r>
      <w:r>
        <w:rPr>
          <w:rFonts w:ascii="仿宋_GB2312" w:eastAsia="仿宋_GB2312" w:hAnsi="宋体" w:hint="eastAsia"/>
          <w:sz w:val="32"/>
          <w:szCs w:val="32"/>
        </w:rPr>
        <w:lastRenderedPageBreak/>
        <w:t>区</w:t>
      </w:r>
      <w:r>
        <w:rPr>
          <w:rFonts w:ascii="仿宋_GB2312" w:eastAsia="仿宋_GB2312" w:hAnsi="宋体"/>
          <w:sz w:val="32"/>
          <w:szCs w:val="32"/>
        </w:rPr>
        <w:t>主管部门评优表彰、政策试点和项目扶持对象</w:t>
      </w:r>
      <w:r>
        <w:rPr>
          <w:rFonts w:ascii="仿宋_GB2312" w:eastAsia="仿宋_GB2312" w:hAnsi="宋体" w:hint="eastAsia"/>
          <w:sz w:val="32"/>
          <w:szCs w:val="32"/>
        </w:rPr>
        <w:t>。</w:t>
      </w:r>
      <w:r>
        <w:rPr>
          <w:rFonts w:ascii="仿宋_GB2312" w:eastAsia="仿宋_GB2312" w:hAnsi="仿宋" w:hint="eastAsia"/>
          <w:color w:val="000000"/>
          <w:sz w:val="32"/>
          <w:szCs w:val="32"/>
        </w:rPr>
        <w:t>（参见</w:t>
      </w:r>
      <w:r>
        <w:rPr>
          <w:rFonts w:ascii="仿宋_GB2312" w:eastAsia="仿宋_GB2312" w:hAnsi="仿宋"/>
          <w:color w:val="000000"/>
          <w:sz w:val="32"/>
          <w:szCs w:val="32"/>
        </w:rPr>
        <w:t>《</w:t>
      </w:r>
      <w:r>
        <w:rPr>
          <w:rFonts w:ascii="仿宋_GB2312" w:eastAsia="仿宋_GB2312" w:hAnsi="仿宋" w:hint="eastAsia"/>
          <w:color w:val="000000"/>
          <w:sz w:val="32"/>
          <w:szCs w:val="32"/>
        </w:rPr>
        <w:t>办法</w:t>
      </w:r>
      <w:r>
        <w:rPr>
          <w:rFonts w:ascii="仿宋_GB2312" w:eastAsia="仿宋_GB2312" w:hAnsi="仿宋"/>
          <w:color w:val="000000"/>
          <w:sz w:val="32"/>
          <w:szCs w:val="32"/>
        </w:rPr>
        <w:t>》</w:t>
      </w:r>
      <w:r>
        <w:rPr>
          <w:rFonts w:ascii="仿宋_GB2312" w:eastAsia="仿宋_GB2312" w:hAnsi="仿宋" w:hint="eastAsia"/>
          <w:color w:val="000000"/>
          <w:sz w:val="32"/>
          <w:szCs w:val="32"/>
        </w:rPr>
        <w:t>第</w:t>
      </w:r>
      <w:r w:rsidR="00002411">
        <w:rPr>
          <w:rFonts w:ascii="仿宋_GB2312" w:eastAsia="仿宋_GB2312" w:hAnsi="仿宋"/>
          <w:color w:val="000000"/>
          <w:sz w:val="32"/>
          <w:szCs w:val="32"/>
        </w:rPr>
        <w:t>38</w:t>
      </w:r>
      <w:r>
        <w:rPr>
          <w:rFonts w:ascii="仿宋_GB2312" w:eastAsia="仿宋_GB2312" w:hAnsi="仿宋" w:hint="eastAsia"/>
          <w:color w:val="000000"/>
          <w:sz w:val="32"/>
          <w:szCs w:val="32"/>
        </w:rPr>
        <w:t>条）</w:t>
      </w:r>
    </w:p>
    <w:p w:rsidR="00F765F9" w:rsidRPr="00F765F9" w:rsidRDefault="00F765F9" w:rsidP="00F765F9">
      <w:pPr>
        <w:widowControl/>
        <w:ind w:firstLineChars="196" w:firstLine="627"/>
        <w:rPr>
          <w:rFonts w:ascii="仿宋_GB2312" w:eastAsia="仿宋_GB2312" w:hAnsi="仿宋"/>
          <w:color w:val="000000"/>
          <w:sz w:val="32"/>
          <w:szCs w:val="32"/>
        </w:rPr>
      </w:pPr>
      <w:r>
        <w:rPr>
          <w:rFonts w:ascii="仿宋_GB2312" w:eastAsia="仿宋_GB2312" w:hAnsi="仿宋" w:hint="eastAsia"/>
          <w:color w:val="000000"/>
          <w:sz w:val="32"/>
          <w:szCs w:val="32"/>
        </w:rPr>
        <w:t>需要特别指出</w:t>
      </w:r>
      <w:r>
        <w:rPr>
          <w:rFonts w:ascii="仿宋_GB2312" w:eastAsia="仿宋_GB2312" w:hAnsi="仿宋"/>
          <w:color w:val="000000"/>
          <w:sz w:val="32"/>
          <w:szCs w:val="32"/>
        </w:rPr>
        <w:t>的是，</w:t>
      </w:r>
      <w:r>
        <w:rPr>
          <w:rFonts w:ascii="仿宋_GB2312" w:eastAsia="仿宋_GB2312" w:hAnsi="仿宋" w:hint="eastAsia"/>
          <w:color w:val="000000"/>
          <w:sz w:val="32"/>
          <w:szCs w:val="32"/>
        </w:rPr>
        <w:t>上述</w:t>
      </w:r>
      <w:r>
        <w:rPr>
          <w:rFonts w:ascii="仿宋_GB2312" w:eastAsia="仿宋_GB2312" w:hAnsi="仿宋"/>
          <w:color w:val="000000"/>
          <w:sz w:val="32"/>
          <w:szCs w:val="32"/>
        </w:rPr>
        <w:t>各条规定，</w:t>
      </w:r>
      <w:r>
        <w:rPr>
          <w:rFonts w:ascii="仿宋_GB2312" w:eastAsia="仿宋_GB2312" w:hAnsi="仿宋" w:hint="eastAsia"/>
          <w:color w:val="000000"/>
          <w:sz w:val="32"/>
          <w:szCs w:val="32"/>
        </w:rPr>
        <w:t>也</w:t>
      </w:r>
      <w:r>
        <w:rPr>
          <w:rFonts w:ascii="仿宋_GB2312" w:eastAsia="仿宋_GB2312" w:hAnsi="仿宋"/>
          <w:color w:val="000000"/>
          <w:sz w:val="32"/>
          <w:szCs w:val="32"/>
        </w:rPr>
        <w:t>适用于</w:t>
      </w:r>
      <w:r>
        <w:rPr>
          <w:rFonts w:ascii="仿宋_GB2312" w:eastAsia="仿宋_GB2312" w:hAnsi="仿宋" w:hint="eastAsia"/>
          <w:color w:val="000000"/>
          <w:sz w:val="32"/>
          <w:szCs w:val="32"/>
        </w:rPr>
        <w:t>进入</w:t>
      </w:r>
      <w:r>
        <w:rPr>
          <w:rFonts w:ascii="仿宋_GB2312" w:eastAsia="仿宋_GB2312" w:hAnsi="仿宋"/>
          <w:color w:val="000000"/>
          <w:sz w:val="32"/>
          <w:szCs w:val="32"/>
        </w:rPr>
        <w:t>坪山建筑市场并</w:t>
      </w:r>
      <w:r>
        <w:rPr>
          <w:rFonts w:ascii="仿宋_GB2312" w:eastAsia="仿宋_GB2312" w:hAnsi="仿宋" w:hint="eastAsia"/>
          <w:color w:val="000000"/>
          <w:sz w:val="32"/>
          <w:szCs w:val="32"/>
        </w:rPr>
        <w:t>由</w:t>
      </w:r>
      <w:r>
        <w:rPr>
          <w:rFonts w:ascii="仿宋_GB2312" w:eastAsia="仿宋_GB2312" w:hAnsi="宋体" w:hint="eastAsia"/>
          <w:sz w:val="32"/>
          <w:szCs w:val="32"/>
        </w:rPr>
        <w:t>市住房和</w:t>
      </w:r>
      <w:r>
        <w:rPr>
          <w:rFonts w:ascii="仿宋_GB2312" w:eastAsia="仿宋_GB2312" w:hAnsi="宋体"/>
          <w:sz w:val="32"/>
          <w:szCs w:val="32"/>
        </w:rPr>
        <w:t>建设局</w:t>
      </w:r>
      <w:r>
        <w:rPr>
          <w:rFonts w:ascii="仿宋_GB2312" w:eastAsia="仿宋_GB2312" w:hAnsi="宋体" w:hint="eastAsia"/>
          <w:sz w:val="32"/>
          <w:szCs w:val="32"/>
        </w:rPr>
        <w:t>组织</w:t>
      </w:r>
      <w:r>
        <w:rPr>
          <w:rFonts w:ascii="仿宋_GB2312" w:eastAsia="仿宋_GB2312" w:hAnsi="宋体"/>
          <w:sz w:val="32"/>
          <w:szCs w:val="32"/>
        </w:rPr>
        <w:t>开展的</w:t>
      </w:r>
      <w:r>
        <w:rPr>
          <w:rFonts w:ascii="仿宋_GB2312" w:eastAsia="仿宋_GB2312" w:hAnsi="宋体" w:hint="eastAsia"/>
          <w:sz w:val="32"/>
          <w:szCs w:val="32"/>
        </w:rPr>
        <w:t>信用评价对象等</w:t>
      </w:r>
      <w:r>
        <w:rPr>
          <w:rFonts w:ascii="仿宋_GB2312" w:eastAsia="仿宋_GB2312" w:hAnsi="宋体"/>
          <w:sz w:val="32"/>
          <w:szCs w:val="32"/>
        </w:rPr>
        <w:t>建筑市场主体</w:t>
      </w:r>
      <w:r>
        <w:rPr>
          <w:rFonts w:ascii="仿宋_GB2312" w:eastAsia="仿宋_GB2312" w:hAnsi="宋体" w:hint="eastAsia"/>
          <w:sz w:val="32"/>
          <w:szCs w:val="32"/>
        </w:rPr>
        <w:t>。</w:t>
      </w:r>
    </w:p>
    <w:p w:rsidR="00D228EE" w:rsidRPr="00D91C99" w:rsidRDefault="00D91C99">
      <w:pPr>
        <w:ind w:firstLineChars="200" w:firstLine="640"/>
        <w:rPr>
          <w:rFonts w:ascii="黑体" w:eastAsia="黑体" w:hAnsi="黑体"/>
          <w:color w:val="000000"/>
          <w:sz w:val="32"/>
          <w:szCs w:val="32"/>
        </w:rPr>
      </w:pPr>
      <w:r w:rsidRPr="00D91C99">
        <w:rPr>
          <w:rFonts w:ascii="黑体" w:eastAsia="黑体" w:hAnsi="黑体" w:hint="eastAsia"/>
          <w:color w:val="000000"/>
          <w:sz w:val="32"/>
          <w:szCs w:val="32"/>
        </w:rPr>
        <w:t>四、</w:t>
      </w:r>
      <w:r w:rsidR="00167CA3" w:rsidRPr="00167CA3">
        <w:rPr>
          <w:rFonts w:ascii="黑体" w:eastAsia="黑体" w:hAnsi="黑体"/>
          <w:color w:val="000000"/>
          <w:sz w:val="32"/>
          <w:szCs w:val="32"/>
        </w:rPr>
        <w:t>《</w:t>
      </w:r>
      <w:r w:rsidR="00167CA3" w:rsidRPr="00167CA3">
        <w:rPr>
          <w:rFonts w:ascii="黑体" w:eastAsia="黑体" w:hAnsi="黑体" w:hint="eastAsia"/>
          <w:color w:val="000000"/>
          <w:sz w:val="32"/>
          <w:szCs w:val="32"/>
        </w:rPr>
        <w:t>深圳市坪山区</w:t>
      </w:r>
      <w:r w:rsidR="00167CA3">
        <w:rPr>
          <w:rFonts w:ascii="黑体" w:eastAsia="黑体" w:hAnsi="黑体" w:hint="eastAsia"/>
          <w:color w:val="000000"/>
          <w:sz w:val="32"/>
          <w:szCs w:val="32"/>
        </w:rPr>
        <w:t>政府</w:t>
      </w:r>
      <w:r w:rsidR="00167CA3">
        <w:rPr>
          <w:rFonts w:ascii="黑体" w:eastAsia="黑体" w:hAnsi="黑体"/>
          <w:color w:val="000000"/>
          <w:sz w:val="32"/>
          <w:szCs w:val="32"/>
        </w:rPr>
        <w:t>投资</w:t>
      </w:r>
      <w:r w:rsidR="00167CA3" w:rsidRPr="00167CA3">
        <w:rPr>
          <w:rFonts w:ascii="黑体" w:eastAsia="黑体" w:hAnsi="黑体" w:hint="eastAsia"/>
          <w:color w:val="000000"/>
          <w:sz w:val="32"/>
          <w:szCs w:val="32"/>
        </w:rPr>
        <w:t>建设工程承包商履约评价实施办法(试行)</w:t>
      </w:r>
      <w:r w:rsidR="00167CA3" w:rsidRPr="00167CA3">
        <w:rPr>
          <w:rFonts w:ascii="黑体" w:eastAsia="黑体" w:hAnsi="黑体"/>
          <w:color w:val="000000"/>
          <w:sz w:val="32"/>
          <w:szCs w:val="32"/>
        </w:rPr>
        <w:t>》</w:t>
      </w:r>
      <w:r w:rsidR="00167CA3">
        <w:rPr>
          <w:rFonts w:ascii="黑体" w:eastAsia="黑体" w:hAnsi="黑体" w:hint="eastAsia"/>
          <w:color w:val="000000"/>
          <w:sz w:val="32"/>
          <w:szCs w:val="32"/>
        </w:rPr>
        <w:t>的主要</w:t>
      </w:r>
      <w:r w:rsidR="00167CA3">
        <w:rPr>
          <w:rFonts w:ascii="黑体" w:eastAsia="黑体" w:hAnsi="黑体"/>
          <w:color w:val="000000"/>
          <w:sz w:val="32"/>
          <w:szCs w:val="32"/>
        </w:rPr>
        <w:t>内容</w:t>
      </w:r>
    </w:p>
    <w:p w:rsidR="00167CA3" w:rsidRPr="00482E10" w:rsidRDefault="00DC70F3" w:rsidP="00167CA3">
      <w:pPr>
        <w:ind w:firstLineChars="200" w:firstLine="640"/>
        <w:rPr>
          <w:rFonts w:ascii="仿宋_GB2312" w:eastAsia="仿宋_GB2312"/>
          <w:sz w:val="32"/>
          <w:szCs w:val="32"/>
        </w:rPr>
      </w:pPr>
      <w:r w:rsidRPr="00167CA3">
        <w:rPr>
          <w:rFonts w:ascii="仿宋_GB2312" w:eastAsia="仿宋_GB2312"/>
          <w:sz w:val="32"/>
          <w:szCs w:val="32"/>
        </w:rPr>
        <w:t>《</w:t>
      </w:r>
      <w:r w:rsidRPr="00167CA3">
        <w:rPr>
          <w:rFonts w:ascii="仿宋_GB2312" w:eastAsia="仿宋_GB2312" w:hint="eastAsia"/>
          <w:sz w:val="32"/>
          <w:szCs w:val="32"/>
        </w:rPr>
        <w:t>深圳市坪山区</w:t>
      </w:r>
      <w:r w:rsidR="00167CA3">
        <w:rPr>
          <w:rFonts w:ascii="仿宋_GB2312" w:eastAsia="仿宋_GB2312" w:hint="eastAsia"/>
          <w:sz w:val="32"/>
          <w:szCs w:val="32"/>
        </w:rPr>
        <w:t>政府</w:t>
      </w:r>
      <w:r w:rsidR="00167CA3">
        <w:rPr>
          <w:rFonts w:ascii="仿宋_GB2312" w:eastAsia="仿宋_GB2312"/>
          <w:sz w:val="32"/>
          <w:szCs w:val="32"/>
        </w:rPr>
        <w:t>投资</w:t>
      </w:r>
      <w:r w:rsidRPr="00167CA3">
        <w:rPr>
          <w:rFonts w:ascii="仿宋_GB2312" w:eastAsia="仿宋_GB2312" w:hint="eastAsia"/>
          <w:sz w:val="32"/>
          <w:szCs w:val="32"/>
        </w:rPr>
        <w:t>建设工程承包商履约评价实施办法(试行)</w:t>
      </w:r>
      <w:r w:rsidRPr="00167CA3">
        <w:rPr>
          <w:rFonts w:ascii="仿宋_GB2312" w:eastAsia="仿宋_GB2312"/>
          <w:sz w:val="32"/>
          <w:szCs w:val="32"/>
        </w:rPr>
        <w:t>》</w:t>
      </w:r>
      <w:r w:rsidR="00167CA3">
        <w:rPr>
          <w:rFonts w:ascii="仿宋_GB2312" w:eastAsia="仿宋_GB2312" w:hint="eastAsia"/>
          <w:sz w:val="32"/>
          <w:szCs w:val="32"/>
        </w:rPr>
        <w:t>（以下</w:t>
      </w:r>
      <w:r w:rsidR="00167CA3">
        <w:rPr>
          <w:rFonts w:ascii="仿宋_GB2312" w:eastAsia="仿宋_GB2312"/>
          <w:sz w:val="32"/>
          <w:szCs w:val="32"/>
        </w:rPr>
        <w:t>简称《实施办法》</w:t>
      </w:r>
      <w:r w:rsidR="00167CA3">
        <w:rPr>
          <w:rFonts w:ascii="仿宋_GB2312" w:eastAsia="仿宋_GB2312" w:hint="eastAsia"/>
          <w:sz w:val="32"/>
          <w:szCs w:val="32"/>
        </w:rPr>
        <w:t>）</w:t>
      </w:r>
      <w:r w:rsidR="004F729C">
        <w:rPr>
          <w:rFonts w:ascii="仿宋_GB2312" w:eastAsia="仿宋_GB2312"/>
          <w:sz w:val="32"/>
          <w:szCs w:val="32"/>
        </w:rPr>
        <w:t>主要借鉴了</w:t>
      </w:r>
      <w:r w:rsidR="007C7839">
        <w:rPr>
          <w:rFonts w:ascii="仿宋_GB2312" w:eastAsia="仿宋_GB2312" w:hint="eastAsia"/>
          <w:sz w:val="32"/>
          <w:szCs w:val="32"/>
        </w:rPr>
        <w:t>深圳</w:t>
      </w:r>
      <w:r w:rsidR="004F729C">
        <w:rPr>
          <w:rFonts w:ascii="仿宋_GB2312" w:eastAsia="仿宋_GB2312"/>
          <w:sz w:val="32"/>
          <w:szCs w:val="32"/>
        </w:rPr>
        <w:t>市</w:t>
      </w:r>
      <w:r w:rsidR="008B4485">
        <w:rPr>
          <w:rFonts w:ascii="仿宋_GB2312" w:eastAsia="仿宋_GB2312" w:hint="eastAsia"/>
          <w:sz w:val="32"/>
          <w:szCs w:val="32"/>
        </w:rPr>
        <w:t>工务署</w:t>
      </w:r>
      <w:r w:rsidR="004F729C">
        <w:rPr>
          <w:rFonts w:ascii="仿宋_GB2312" w:eastAsia="仿宋_GB2312"/>
          <w:sz w:val="32"/>
          <w:szCs w:val="32"/>
        </w:rPr>
        <w:t>和龙岗</w:t>
      </w:r>
      <w:r w:rsidR="00167CA3">
        <w:rPr>
          <w:rFonts w:ascii="仿宋_GB2312" w:eastAsia="仿宋_GB2312" w:hint="eastAsia"/>
          <w:sz w:val="32"/>
          <w:szCs w:val="32"/>
        </w:rPr>
        <w:t>、</w:t>
      </w:r>
      <w:r w:rsidR="004F729C">
        <w:rPr>
          <w:rFonts w:ascii="仿宋_GB2312" w:eastAsia="仿宋_GB2312"/>
          <w:sz w:val="32"/>
          <w:szCs w:val="32"/>
        </w:rPr>
        <w:t>福田</w:t>
      </w:r>
      <w:r w:rsidR="00167CA3">
        <w:rPr>
          <w:rFonts w:ascii="仿宋_GB2312" w:eastAsia="仿宋_GB2312" w:hint="eastAsia"/>
          <w:sz w:val="32"/>
          <w:szCs w:val="32"/>
        </w:rPr>
        <w:t>、</w:t>
      </w:r>
      <w:r w:rsidR="00167CA3">
        <w:rPr>
          <w:rFonts w:ascii="仿宋_GB2312" w:eastAsia="仿宋_GB2312"/>
          <w:sz w:val="32"/>
          <w:szCs w:val="32"/>
        </w:rPr>
        <w:t>光明</w:t>
      </w:r>
      <w:r w:rsidR="00167CA3">
        <w:rPr>
          <w:rFonts w:ascii="仿宋_GB2312" w:eastAsia="仿宋_GB2312" w:hint="eastAsia"/>
          <w:sz w:val="32"/>
          <w:szCs w:val="32"/>
        </w:rPr>
        <w:t>等3个</w:t>
      </w:r>
      <w:r w:rsidR="004F729C">
        <w:rPr>
          <w:rFonts w:ascii="仿宋_GB2312" w:eastAsia="仿宋_GB2312" w:hint="eastAsia"/>
          <w:sz w:val="32"/>
          <w:szCs w:val="32"/>
        </w:rPr>
        <w:t>区</w:t>
      </w:r>
      <w:r w:rsidR="004F729C">
        <w:rPr>
          <w:rFonts w:ascii="仿宋_GB2312" w:eastAsia="仿宋_GB2312"/>
          <w:sz w:val="32"/>
          <w:szCs w:val="32"/>
        </w:rPr>
        <w:t>的</w:t>
      </w:r>
      <w:r w:rsidR="004F729C">
        <w:rPr>
          <w:rFonts w:ascii="仿宋_GB2312" w:eastAsia="仿宋_GB2312" w:hint="eastAsia"/>
          <w:sz w:val="32"/>
          <w:szCs w:val="32"/>
        </w:rPr>
        <w:t>成功</w:t>
      </w:r>
      <w:r w:rsidR="004F729C">
        <w:rPr>
          <w:rFonts w:ascii="仿宋_GB2312" w:eastAsia="仿宋_GB2312"/>
          <w:sz w:val="32"/>
          <w:szCs w:val="32"/>
        </w:rPr>
        <w:t>经验</w:t>
      </w:r>
      <w:r w:rsidR="00167CA3">
        <w:rPr>
          <w:rFonts w:ascii="仿宋_GB2312" w:eastAsia="仿宋_GB2312" w:hint="eastAsia"/>
          <w:sz w:val="32"/>
          <w:szCs w:val="32"/>
        </w:rPr>
        <w:t>，</w:t>
      </w:r>
      <w:r w:rsidR="00167CA3">
        <w:rPr>
          <w:rFonts w:ascii="仿宋_GB2312" w:eastAsia="仿宋_GB2312"/>
          <w:sz w:val="32"/>
          <w:szCs w:val="32"/>
        </w:rPr>
        <w:t>并</w:t>
      </w:r>
      <w:r w:rsidR="00167CA3">
        <w:rPr>
          <w:rFonts w:ascii="仿宋_GB2312" w:eastAsia="仿宋_GB2312" w:hint="eastAsia"/>
          <w:sz w:val="32"/>
          <w:szCs w:val="32"/>
        </w:rPr>
        <w:t>使之与</w:t>
      </w:r>
      <w:r w:rsidR="00167CA3">
        <w:rPr>
          <w:rFonts w:ascii="仿宋_GB2312" w:eastAsia="仿宋_GB2312"/>
          <w:sz w:val="32"/>
          <w:szCs w:val="32"/>
        </w:rPr>
        <w:t>坪山区的实际</w:t>
      </w:r>
      <w:r w:rsidR="00167CA3">
        <w:rPr>
          <w:rFonts w:ascii="仿宋_GB2312" w:eastAsia="仿宋_GB2312" w:hint="eastAsia"/>
          <w:sz w:val="32"/>
          <w:szCs w:val="32"/>
        </w:rPr>
        <w:t>相结合</w:t>
      </w:r>
      <w:r w:rsidR="004F729C">
        <w:rPr>
          <w:rFonts w:ascii="仿宋_GB2312" w:eastAsia="仿宋_GB2312" w:hint="eastAsia"/>
          <w:sz w:val="32"/>
          <w:szCs w:val="32"/>
        </w:rPr>
        <w:t>。</w:t>
      </w:r>
      <w:r w:rsidR="00167CA3" w:rsidRPr="00482E10">
        <w:rPr>
          <w:rFonts w:ascii="仿宋_GB2312" w:eastAsia="仿宋_GB2312" w:hint="eastAsia"/>
          <w:sz w:val="32"/>
          <w:szCs w:val="32"/>
        </w:rPr>
        <w:t>《</w:t>
      </w:r>
      <w:r w:rsidR="00167CA3">
        <w:rPr>
          <w:rFonts w:ascii="仿宋_GB2312" w:eastAsia="仿宋_GB2312" w:hint="eastAsia"/>
          <w:sz w:val="32"/>
          <w:szCs w:val="32"/>
        </w:rPr>
        <w:t>实施办法》</w:t>
      </w:r>
      <w:r w:rsidR="00167CA3" w:rsidRPr="00482E10">
        <w:rPr>
          <w:rFonts w:ascii="仿宋_GB2312" w:eastAsia="仿宋_GB2312" w:hint="eastAsia"/>
          <w:sz w:val="32"/>
          <w:szCs w:val="32"/>
        </w:rPr>
        <w:t>共</w:t>
      </w:r>
      <w:r w:rsidR="00167CA3">
        <w:rPr>
          <w:rFonts w:ascii="仿宋_GB2312" w:eastAsia="仿宋_GB2312" w:hint="eastAsia"/>
          <w:sz w:val="32"/>
          <w:szCs w:val="32"/>
        </w:rPr>
        <w:t>2</w:t>
      </w:r>
      <w:r w:rsidR="00167CA3">
        <w:rPr>
          <w:rFonts w:ascii="仿宋_GB2312" w:eastAsia="仿宋_GB2312"/>
          <w:sz w:val="32"/>
          <w:szCs w:val="32"/>
        </w:rPr>
        <w:t>3</w:t>
      </w:r>
      <w:r w:rsidR="00167CA3" w:rsidRPr="00482E10">
        <w:rPr>
          <w:rFonts w:ascii="仿宋_GB2312" w:eastAsia="仿宋_GB2312" w:hint="eastAsia"/>
          <w:sz w:val="32"/>
          <w:szCs w:val="32"/>
        </w:rPr>
        <w:t>条，</w:t>
      </w:r>
      <w:r w:rsidR="00167CA3">
        <w:rPr>
          <w:rFonts w:ascii="仿宋_GB2312" w:eastAsia="仿宋_GB2312" w:hint="eastAsia"/>
          <w:sz w:val="32"/>
          <w:szCs w:val="32"/>
        </w:rPr>
        <w:t>包括</w:t>
      </w:r>
      <w:r w:rsidR="00167CA3" w:rsidRPr="00482E10">
        <w:rPr>
          <w:rFonts w:ascii="仿宋_GB2312" w:eastAsia="仿宋_GB2312" w:hint="eastAsia"/>
          <w:sz w:val="32"/>
          <w:szCs w:val="32"/>
        </w:rPr>
        <w:t>适用范围、评价原则、评价类型、评价方法、评价依据、评价内容等内容。</w:t>
      </w:r>
    </w:p>
    <w:p w:rsidR="00F53FEC" w:rsidRDefault="00167CA3" w:rsidP="00F53FEC">
      <w:pPr>
        <w:autoSpaceDE w:val="0"/>
        <w:autoSpaceDN w:val="0"/>
        <w:adjustRightInd w:val="0"/>
        <w:ind w:firstLineChars="200" w:firstLine="640"/>
        <w:jc w:val="left"/>
        <w:rPr>
          <w:rFonts w:ascii="仿宋_GB2312" w:eastAsia="仿宋_GB2312" w:hAnsi="仿宋_GB2312" w:cs="仿宋_GB2312"/>
          <w:color w:val="000000"/>
          <w:sz w:val="32"/>
          <w:szCs w:val="32"/>
        </w:rPr>
      </w:pPr>
      <w:r w:rsidRPr="00482E10">
        <w:rPr>
          <w:rFonts w:ascii="仿宋_GB2312" w:eastAsia="仿宋_GB2312" w:hint="eastAsia"/>
          <w:sz w:val="32"/>
          <w:szCs w:val="32"/>
        </w:rPr>
        <w:t>第一条至第</w:t>
      </w:r>
      <w:r>
        <w:rPr>
          <w:rFonts w:ascii="仿宋_GB2312" w:eastAsia="仿宋_GB2312" w:hint="eastAsia"/>
          <w:sz w:val="32"/>
          <w:szCs w:val="32"/>
        </w:rPr>
        <w:t>四</w:t>
      </w:r>
      <w:r w:rsidRPr="00482E10">
        <w:rPr>
          <w:rFonts w:ascii="仿宋_GB2312" w:eastAsia="仿宋_GB2312" w:hint="eastAsia"/>
          <w:sz w:val="32"/>
          <w:szCs w:val="32"/>
        </w:rPr>
        <w:t>条</w:t>
      </w:r>
      <w:r w:rsidR="00070E9B">
        <w:rPr>
          <w:rFonts w:ascii="仿宋_GB2312" w:eastAsia="仿宋_GB2312" w:hint="eastAsia"/>
          <w:sz w:val="32"/>
          <w:szCs w:val="32"/>
        </w:rPr>
        <w:t>规定</w:t>
      </w:r>
      <w:r>
        <w:rPr>
          <w:rFonts w:ascii="仿宋_GB2312" w:eastAsia="仿宋_GB2312" w:hint="eastAsia"/>
          <w:sz w:val="32"/>
          <w:szCs w:val="32"/>
        </w:rPr>
        <w:t>《实施</w:t>
      </w:r>
      <w:r w:rsidRPr="00482E10">
        <w:rPr>
          <w:rFonts w:ascii="仿宋_GB2312" w:eastAsia="仿宋_GB2312" w:hint="eastAsia"/>
          <w:sz w:val="32"/>
          <w:szCs w:val="32"/>
        </w:rPr>
        <w:t>办法</w:t>
      </w:r>
      <w:r>
        <w:rPr>
          <w:rFonts w:ascii="仿宋_GB2312" w:eastAsia="仿宋_GB2312" w:hint="eastAsia"/>
          <w:sz w:val="32"/>
          <w:szCs w:val="32"/>
        </w:rPr>
        <w:t>》</w:t>
      </w:r>
      <w:r w:rsidRPr="00482E10">
        <w:rPr>
          <w:rFonts w:ascii="仿宋_GB2312" w:eastAsia="仿宋_GB2312" w:hint="eastAsia"/>
          <w:sz w:val="32"/>
          <w:szCs w:val="32"/>
        </w:rPr>
        <w:t>的</w:t>
      </w:r>
      <w:r w:rsidRPr="00482E10">
        <w:rPr>
          <w:rFonts w:ascii="仿宋_GB2312" w:eastAsia="仿宋_GB2312" w:hAnsi="仿宋_GB2312" w:cs="仿宋_GB2312" w:hint="eastAsia"/>
          <w:color w:val="000000"/>
          <w:sz w:val="32"/>
          <w:szCs w:val="32"/>
        </w:rPr>
        <w:t>目的与依据、适用范围、</w:t>
      </w:r>
      <w:r>
        <w:rPr>
          <w:rFonts w:ascii="仿宋_GB2312" w:eastAsia="仿宋_GB2312" w:hAnsi="仿宋_GB2312" w:cs="仿宋_GB2312" w:hint="eastAsia"/>
          <w:color w:val="000000"/>
          <w:sz w:val="32"/>
          <w:szCs w:val="32"/>
        </w:rPr>
        <w:t>评价</w:t>
      </w:r>
      <w:r>
        <w:rPr>
          <w:rFonts w:ascii="仿宋_GB2312" w:eastAsia="仿宋_GB2312" w:hAnsi="仿宋_GB2312" w:cs="仿宋_GB2312"/>
          <w:color w:val="000000"/>
          <w:sz w:val="32"/>
          <w:szCs w:val="32"/>
        </w:rPr>
        <w:t>原则、</w:t>
      </w:r>
      <w:r w:rsidRPr="00482E10">
        <w:rPr>
          <w:rFonts w:ascii="仿宋_GB2312" w:eastAsia="仿宋_GB2312" w:hAnsi="仿宋_GB2312" w:cs="仿宋_GB2312" w:hint="eastAsia"/>
          <w:color w:val="000000"/>
          <w:sz w:val="32"/>
          <w:szCs w:val="32"/>
        </w:rPr>
        <w:t>监管部门及平台。</w:t>
      </w:r>
    </w:p>
    <w:p w:rsidR="00F53FEC" w:rsidRPr="00F53FEC" w:rsidRDefault="00167CA3" w:rsidP="00F53FEC">
      <w:pPr>
        <w:autoSpaceDE w:val="0"/>
        <w:autoSpaceDN w:val="0"/>
        <w:adjustRightInd w:val="0"/>
        <w:ind w:firstLineChars="200" w:firstLine="640"/>
        <w:jc w:val="left"/>
        <w:rPr>
          <w:rFonts w:ascii="仿宋_GB2312" w:eastAsia="仿宋_GB2312" w:hAnsi="仿宋_GB2312" w:cs="仿宋_GB2312"/>
          <w:color w:val="000000"/>
          <w:sz w:val="32"/>
          <w:szCs w:val="32"/>
        </w:rPr>
      </w:pPr>
      <w:r w:rsidRPr="00482E10">
        <w:rPr>
          <w:rFonts w:ascii="仿宋_GB2312" w:eastAsia="仿宋_GB2312" w:hAnsi="仿宋_GB2312" w:cs="仿宋_GB2312" w:hint="eastAsia"/>
          <w:color w:val="000000"/>
          <w:sz w:val="32"/>
          <w:szCs w:val="32"/>
        </w:rPr>
        <w:t>第</w:t>
      </w:r>
      <w:r>
        <w:rPr>
          <w:rFonts w:ascii="仿宋_GB2312" w:eastAsia="仿宋_GB2312" w:hAnsi="仿宋_GB2312" w:cs="仿宋_GB2312" w:hint="eastAsia"/>
          <w:color w:val="000000"/>
          <w:sz w:val="32"/>
          <w:szCs w:val="32"/>
        </w:rPr>
        <w:t>五</w:t>
      </w:r>
      <w:r w:rsidRPr="00482E10">
        <w:rPr>
          <w:rFonts w:ascii="仿宋_GB2312" w:eastAsia="仿宋_GB2312" w:hAnsi="仿宋_GB2312" w:cs="仿宋_GB2312" w:hint="eastAsia"/>
          <w:color w:val="000000"/>
          <w:sz w:val="32"/>
          <w:szCs w:val="32"/>
        </w:rPr>
        <w:t>条至第</w:t>
      </w:r>
      <w:r w:rsidR="00070E9B">
        <w:rPr>
          <w:rFonts w:ascii="仿宋_GB2312" w:eastAsia="仿宋_GB2312" w:hAnsi="仿宋_GB2312" w:cs="仿宋_GB2312" w:hint="eastAsia"/>
          <w:color w:val="000000"/>
          <w:sz w:val="32"/>
          <w:szCs w:val="32"/>
        </w:rPr>
        <w:t>十</w:t>
      </w:r>
      <w:r w:rsidRPr="00482E10">
        <w:rPr>
          <w:rFonts w:ascii="仿宋_GB2312" w:eastAsia="仿宋_GB2312" w:hAnsi="仿宋_GB2312" w:cs="仿宋_GB2312" w:hint="eastAsia"/>
          <w:color w:val="000000"/>
          <w:sz w:val="32"/>
          <w:szCs w:val="32"/>
        </w:rPr>
        <w:t>条</w:t>
      </w:r>
      <w:r w:rsidR="00070E9B">
        <w:rPr>
          <w:rFonts w:ascii="仿宋_GB2312" w:eastAsia="仿宋_GB2312" w:hAnsi="仿宋_GB2312" w:cs="仿宋_GB2312" w:hint="eastAsia"/>
          <w:color w:val="000000"/>
          <w:sz w:val="32"/>
          <w:szCs w:val="32"/>
        </w:rPr>
        <w:t>规定</w:t>
      </w:r>
      <w:r w:rsidRPr="00482E10">
        <w:rPr>
          <w:rFonts w:ascii="仿宋_GB2312" w:eastAsia="仿宋_GB2312" w:hAnsi="仿宋_GB2312" w:cs="仿宋_GB2312" w:hint="eastAsia"/>
          <w:color w:val="000000"/>
          <w:sz w:val="32"/>
          <w:szCs w:val="32"/>
        </w:rPr>
        <w:t>评价类型、</w:t>
      </w:r>
      <w:r w:rsidR="00070E9B" w:rsidRPr="00482E10">
        <w:rPr>
          <w:rFonts w:ascii="仿宋_GB2312" w:eastAsia="仿宋_GB2312" w:hAnsi="仿宋_GB2312" w:cs="仿宋_GB2312" w:hint="eastAsia"/>
          <w:color w:val="000000"/>
          <w:sz w:val="32"/>
          <w:szCs w:val="32"/>
        </w:rPr>
        <w:t>评价单位职责</w:t>
      </w:r>
      <w:r w:rsidRPr="00482E10">
        <w:rPr>
          <w:rFonts w:ascii="仿宋_GB2312" w:eastAsia="仿宋_GB2312" w:hAnsi="仿宋_GB2312" w:cs="仿宋_GB2312" w:hint="eastAsia"/>
          <w:color w:val="000000"/>
          <w:sz w:val="32"/>
          <w:szCs w:val="32"/>
        </w:rPr>
        <w:t>、评价依据、评价内容</w:t>
      </w:r>
      <w:r w:rsidR="00070E9B" w:rsidRPr="00482E10">
        <w:rPr>
          <w:rFonts w:ascii="仿宋_GB2312" w:eastAsia="仿宋_GB2312" w:hAnsi="仿宋_GB2312" w:cs="仿宋_GB2312" w:hint="eastAsia"/>
          <w:color w:val="000000"/>
          <w:sz w:val="32"/>
          <w:szCs w:val="32"/>
        </w:rPr>
        <w:t>、评价方法</w:t>
      </w:r>
      <w:r w:rsidR="00070E9B">
        <w:rPr>
          <w:rFonts w:ascii="仿宋_GB2312" w:eastAsia="仿宋_GB2312" w:hAnsi="仿宋_GB2312" w:cs="仿宋_GB2312" w:hint="eastAsia"/>
          <w:color w:val="000000"/>
          <w:sz w:val="32"/>
          <w:szCs w:val="32"/>
        </w:rPr>
        <w:t>和</w:t>
      </w:r>
      <w:r w:rsidR="00070E9B">
        <w:rPr>
          <w:rFonts w:ascii="仿宋_GB2312" w:eastAsia="仿宋_GB2312" w:hAnsi="仿宋_GB2312" w:cs="仿宋_GB2312"/>
          <w:color w:val="000000"/>
          <w:sz w:val="32"/>
          <w:szCs w:val="32"/>
        </w:rPr>
        <w:t>评价时间</w:t>
      </w:r>
      <w:r w:rsidR="00070E9B">
        <w:rPr>
          <w:rFonts w:ascii="仿宋_GB2312" w:eastAsia="仿宋_GB2312" w:hAnsi="仿宋_GB2312" w:cs="仿宋_GB2312" w:hint="eastAsia"/>
          <w:color w:val="000000"/>
          <w:sz w:val="32"/>
          <w:szCs w:val="32"/>
        </w:rPr>
        <w:t>，</w:t>
      </w:r>
      <w:r w:rsidR="00181D7E">
        <w:rPr>
          <w:rFonts w:ascii="仿宋_GB2312" w:eastAsia="仿宋_GB2312" w:hAnsi="仿宋_GB2312" w:cs="仿宋_GB2312" w:hint="eastAsia"/>
          <w:color w:val="000000"/>
          <w:sz w:val="32"/>
          <w:szCs w:val="32"/>
        </w:rPr>
        <w:t>为</w:t>
      </w:r>
      <w:r w:rsidR="00070E9B">
        <w:rPr>
          <w:rFonts w:ascii="仿宋_GB2312" w:eastAsia="仿宋_GB2312" w:hAnsi="仿宋_GB2312" w:cs="仿宋_GB2312"/>
          <w:color w:val="000000"/>
          <w:sz w:val="32"/>
          <w:szCs w:val="32"/>
        </w:rPr>
        <w:t>工程建设</w:t>
      </w:r>
      <w:r w:rsidR="00070E9B">
        <w:rPr>
          <w:rFonts w:ascii="仿宋_GB2312" w:eastAsia="仿宋_GB2312" w:hAnsi="仿宋_GB2312" w:cs="仿宋_GB2312" w:hint="eastAsia"/>
          <w:color w:val="000000"/>
          <w:sz w:val="32"/>
          <w:szCs w:val="32"/>
        </w:rPr>
        <w:t>单位开展履约基础</w:t>
      </w:r>
      <w:r w:rsidR="00070E9B">
        <w:rPr>
          <w:rFonts w:ascii="仿宋_GB2312" w:eastAsia="仿宋_GB2312" w:hAnsi="仿宋_GB2312" w:cs="仿宋_GB2312"/>
          <w:color w:val="000000"/>
          <w:sz w:val="32"/>
          <w:szCs w:val="32"/>
        </w:rPr>
        <w:t>工作提供明确指引</w:t>
      </w:r>
      <w:r w:rsidRPr="00482E10">
        <w:rPr>
          <w:rFonts w:ascii="仿宋_GB2312" w:eastAsia="仿宋_GB2312" w:hAnsi="仿宋_GB2312" w:cs="仿宋_GB2312" w:hint="eastAsia"/>
          <w:color w:val="000000"/>
          <w:sz w:val="32"/>
          <w:szCs w:val="32"/>
        </w:rPr>
        <w:t>。</w:t>
      </w:r>
      <w:r w:rsidR="00F53FEC">
        <w:rPr>
          <w:rFonts w:ascii="仿宋_GB2312" w:eastAsia="仿宋_GB2312" w:hAnsi="仿宋_GB2312" w:cs="仿宋_GB2312" w:hint="eastAsia"/>
          <w:color w:val="000000"/>
          <w:sz w:val="32"/>
          <w:szCs w:val="32"/>
        </w:rPr>
        <w:t>关于</w:t>
      </w:r>
      <w:r w:rsidR="00F53FEC">
        <w:rPr>
          <w:rFonts w:ascii="仿宋_GB2312" w:eastAsia="仿宋_GB2312" w:hAnsi="仿宋_GB2312" w:cs="仿宋_GB2312"/>
          <w:color w:val="000000"/>
          <w:sz w:val="32"/>
          <w:szCs w:val="32"/>
        </w:rPr>
        <w:t>评价内容，</w:t>
      </w:r>
      <w:r w:rsidR="00F53FEC">
        <w:rPr>
          <w:rFonts w:ascii="仿宋_GB2312" w:eastAsia="仿宋_GB2312" w:hAnsi="仿宋_GB2312" w:cs="仿宋_GB2312" w:hint="eastAsia"/>
          <w:color w:val="000000"/>
          <w:sz w:val="32"/>
          <w:szCs w:val="32"/>
        </w:rPr>
        <w:t>考虑到</w:t>
      </w:r>
      <w:r w:rsidR="00F53FEC">
        <w:rPr>
          <w:rFonts w:ascii="仿宋_GB2312" w:eastAsia="仿宋_GB2312" w:hAnsi="仿宋_GB2312" w:cs="仿宋_GB2312"/>
          <w:color w:val="000000"/>
          <w:sz w:val="32"/>
          <w:szCs w:val="32"/>
        </w:rPr>
        <w:t>政府投资建设工程项目和建设单位的差异性，《</w:t>
      </w:r>
      <w:r w:rsidR="00F53FEC">
        <w:rPr>
          <w:rFonts w:ascii="仿宋_GB2312" w:eastAsia="仿宋_GB2312" w:hAnsi="仿宋_GB2312" w:cs="仿宋_GB2312" w:hint="eastAsia"/>
          <w:color w:val="000000"/>
          <w:sz w:val="32"/>
          <w:szCs w:val="32"/>
        </w:rPr>
        <w:t>实施</w:t>
      </w:r>
      <w:r w:rsidR="00F53FEC">
        <w:rPr>
          <w:rFonts w:ascii="仿宋_GB2312" w:eastAsia="仿宋_GB2312" w:hAnsi="仿宋_GB2312" w:cs="仿宋_GB2312"/>
          <w:color w:val="000000"/>
          <w:sz w:val="32"/>
          <w:szCs w:val="32"/>
        </w:rPr>
        <w:t>办法》</w:t>
      </w:r>
      <w:r w:rsidR="00F53FEC">
        <w:rPr>
          <w:rFonts w:ascii="仿宋_GB2312" w:eastAsia="仿宋_GB2312" w:hAnsi="仿宋_GB2312" w:cs="仿宋_GB2312" w:hint="eastAsia"/>
          <w:color w:val="000000"/>
          <w:sz w:val="32"/>
          <w:szCs w:val="32"/>
        </w:rPr>
        <w:t>仅</w:t>
      </w:r>
      <w:r w:rsidR="00F53FEC">
        <w:rPr>
          <w:rFonts w:ascii="仿宋_GB2312" w:eastAsia="仿宋_GB2312" w:hAnsi="仿宋_GB2312" w:cs="仿宋_GB2312"/>
          <w:color w:val="000000"/>
          <w:sz w:val="32"/>
          <w:szCs w:val="32"/>
        </w:rPr>
        <w:t>提供框架</w:t>
      </w:r>
      <w:r w:rsidR="00F53FEC">
        <w:rPr>
          <w:rFonts w:ascii="仿宋_GB2312" w:eastAsia="仿宋_GB2312" w:hAnsi="仿宋_GB2312" w:cs="仿宋_GB2312" w:hint="eastAsia"/>
          <w:color w:val="000000"/>
          <w:sz w:val="32"/>
          <w:szCs w:val="32"/>
        </w:rPr>
        <w:t>性指引</w:t>
      </w:r>
      <w:r w:rsidR="00F53FEC">
        <w:rPr>
          <w:rFonts w:ascii="仿宋_GB2312" w:eastAsia="仿宋_GB2312" w:hAnsi="仿宋_GB2312" w:cs="仿宋_GB2312"/>
          <w:color w:val="000000"/>
          <w:sz w:val="32"/>
          <w:szCs w:val="32"/>
        </w:rPr>
        <w:t>，</w:t>
      </w:r>
      <w:r w:rsidR="00F53FEC">
        <w:rPr>
          <w:rFonts w:ascii="仿宋_GB2312" w:eastAsia="仿宋_GB2312" w:hAnsi="仿宋_GB2312" w:cs="仿宋_GB2312" w:hint="eastAsia"/>
          <w:color w:val="000000"/>
          <w:sz w:val="32"/>
          <w:szCs w:val="32"/>
        </w:rPr>
        <w:t>实际</w:t>
      </w:r>
      <w:r w:rsidR="00F53FEC">
        <w:rPr>
          <w:rFonts w:ascii="仿宋_GB2312" w:eastAsia="仿宋_GB2312" w:hAnsi="仿宋_GB2312" w:cs="仿宋_GB2312"/>
          <w:color w:val="000000"/>
          <w:sz w:val="32"/>
          <w:szCs w:val="32"/>
        </w:rPr>
        <w:t>操作中，</w:t>
      </w:r>
      <w:r w:rsidR="00F53FEC" w:rsidRPr="00F53FEC">
        <w:rPr>
          <w:rFonts w:ascii="仿宋_GB2312" w:eastAsia="仿宋_GB2312" w:hAnsi="仿宋_GB2312" w:cs="仿宋_GB2312" w:hint="eastAsia"/>
          <w:color w:val="000000"/>
          <w:sz w:val="32"/>
          <w:szCs w:val="32"/>
        </w:rPr>
        <w:t>工程建设单位可结合其工程特点和具体要求，增加和量化具体评分指标，制定评分表，并按百分制将分项分值进行调整。</w:t>
      </w:r>
    </w:p>
    <w:p w:rsidR="00181D7E" w:rsidRDefault="00167CA3" w:rsidP="00181D7E">
      <w:pPr>
        <w:widowControl/>
        <w:spacing w:line="276" w:lineRule="auto"/>
        <w:ind w:firstLineChars="200" w:firstLine="640"/>
        <w:jc w:val="left"/>
        <w:rPr>
          <w:rFonts w:ascii="仿宋_GB2312" w:eastAsia="仿宋_GB2312" w:hAnsi="仿宋_GB2312" w:cs="仿宋_GB2312"/>
          <w:color w:val="000000"/>
          <w:sz w:val="32"/>
          <w:szCs w:val="32"/>
        </w:rPr>
      </w:pPr>
      <w:r w:rsidRPr="00482E10">
        <w:rPr>
          <w:rFonts w:ascii="仿宋_GB2312" w:eastAsia="仿宋_GB2312" w:hAnsi="仿宋_GB2312" w:cs="仿宋_GB2312" w:hint="eastAsia"/>
          <w:color w:val="000000"/>
          <w:sz w:val="32"/>
          <w:szCs w:val="32"/>
        </w:rPr>
        <w:lastRenderedPageBreak/>
        <w:t>第十</w:t>
      </w:r>
      <w:r w:rsidR="00070E9B">
        <w:rPr>
          <w:rFonts w:ascii="仿宋_GB2312" w:eastAsia="仿宋_GB2312" w:hAnsi="仿宋_GB2312" w:cs="仿宋_GB2312" w:hint="eastAsia"/>
          <w:color w:val="000000"/>
          <w:sz w:val="32"/>
          <w:szCs w:val="32"/>
        </w:rPr>
        <w:t>一</w:t>
      </w:r>
      <w:r w:rsidR="0092405C">
        <w:rPr>
          <w:rFonts w:ascii="仿宋_GB2312" w:eastAsia="仿宋_GB2312" w:hAnsi="仿宋_GB2312" w:cs="仿宋_GB2312" w:hint="eastAsia"/>
          <w:color w:val="000000"/>
          <w:sz w:val="32"/>
          <w:szCs w:val="32"/>
        </w:rPr>
        <w:t>条</w:t>
      </w:r>
      <w:r w:rsidRPr="00482E10">
        <w:rPr>
          <w:rFonts w:ascii="仿宋_GB2312" w:eastAsia="仿宋_GB2312" w:hAnsi="仿宋_GB2312" w:cs="仿宋_GB2312" w:hint="eastAsia"/>
          <w:color w:val="000000"/>
          <w:sz w:val="32"/>
          <w:szCs w:val="32"/>
        </w:rPr>
        <w:t>至</w:t>
      </w:r>
      <w:r w:rsidR="0092405C">
        <w:rPr>
          <w:rFonts w:ascii="仿宋_GB2312" w:eastAsia="仿宋_GB2312" w:hAnsi="仿宋_GB2312" w:cs="仿宋_GB2312" w:hint="eastAsia"/>
          <w:color w:val="000000"/>
          <w:sz w:val="32"/>
          <w:szCs w:val="32"/>
        </w:rPr>
        <w:t>第</w:t>
      </w:r>
      <w:r w:rsidRPr="00482E10">
        <w:rPr>
          <w:rFonts w:ascii="仿宋_GB2312" w:eastAsia="仿宋_GB2312" w:hAnsi="仿宋_GB2312" w:cs="仿宋_GB2312" w:hint="eastAsia"/>
          <w:color w:val="000000"/>
          <w:sz w:val="32"/>
          <w:szCs w:val="32"/>
        </w:rPr>
        <w:t>十</w:t>
      </w:r>
      <w:r w:rsidR="00070E9B">
        <w:rPr>
          <w:rFonts w:ascii="仿宋_GB2312" w:eastAsia="仿宋_GB2312" w:hAnsi="仿宋_GB2312" w:cs="仿宋_GB2312" w:hint="eastAsia"/>
          <w:color w:val="000000"/>
          <w:sz w:val="32"/>
          <w:szCs w:val="32"/>
        </w:rPr>
        <w:t>四</w:t>
      </w:r>
      <w:r w:rsidRPr="00482E10">
        <w:rPr>
          <w:rFonts w:ascii="仿宋_GB2312" w:eastAsia="仿宋_GB2312" w:hAnsi="仿宋_GB2312" w:cs="仿宋_GB2312" w:hint="eastAsia"/>
          <w:color w:val="000000"/>
          <w:sz w:val="32"/>
          <w:szCs w:val="32"/>
        </w:rPr>
        <w:t>条</w:t>
      </w:r>
      <w:r w:rsidR="00181D7E">
        <w:rPr>
          <w:rFonts w:ascii="仿宋_GB2312" w:eastAsia="仿宋_GB2312" w:hAnsi="仿宋_GB2312" w:cs="仿宋_GB2312" w:hint="eastAsia"/>
          <w:color w:val="000000"/>
          <w:sz w:val="32"/>
          <w:szCs w:val="32"/>
        </w:rPr>
        <w:t>规定</w:t>
      </w:r>
      <w:r w:rsidR="00070E9B">
        <w:rPr>
          <w:rFonts w:ascii="仿宋_GB2312" w:eastAsia="仿宋_GB2312" w:hAnsi="仿宋_GB2312" w:cs="仿宋_GB2312" w:hint="eastAsia"/>
          <w:color w:val="000000"/>
          <w:sz w:val="32"/>
          <w:szCs w:val="32"/>
        </w:rPr>
        <w:t>评价结论、</w:t>
      </w:r>
      <w:r w:rsidRPr="00482E10">
        <w:rPr>
          <w:rFonts w:ascii="仿宋_GB2312" w:eastAsia="仿宋_GB2312" w:hAnsi="仿宋_GB2312" w:cs="仿宋_GB2312" w:hint="eastAsia"/>
          <w:color w:val="000000"/>
          <w:sz w:val="32"/>
          <w:szCs w:val="32"/>
        </w:rPr>
        <w:t>不得评为“优秀”情形、直接评为“不合格”情形、</w:t>
      </w:r>
      <w:r w:rsidR="00070E9B">
        <w:rPr>
          <w:rFonts w:ascii="仿宋_GB2312" w:eastAsia="仿宋_GB2312" w:hAnsi="仿宋_GB2312" w:cs="仿宋_GB2312" w:hint="eastAsia"/>
          <w:color w:val="000000"/>
          <w:sz w:val="32"/>
          <w:szCs w:val="32"/>
        </w:rPr>
        <w:t>异议</w:t>
      </w:r>
      <w:r w:rsidRPr="00482E10">
        <w:rPr>
          <w:rFonts w:ascii="仿宋_GB2312" w:eastAsia="仿宋_GB2312" w:hAnsi="仿宋_GB2312" w:cs="仿宋_GB2312" w:hint="eastAsia"/>
          <w:color w:val="000000"/>
          <w:sz w:val="32"/>
          <w:szCs w:val="32"/>
        </w:rPr>
        <w:t>处理</w:t>
      </w:r>
      <w:r w:rsidR="00181D7E">
        <w:rPr>
          <w:rFonts w:ascii="仿宋_GB2312" w:eastAsia="仿宋_GB2312" w:hAnsi="仿宋_GB2312" w:cs="仿宋_GB2312" w:hint="eastAsia"/>
          <w:color w:val="000000"/>
          <w:sz w:val="32"/>
          <w:szCs w:val="32"/>
        </w:rPr>
        <w:t>，为</w:t>
      </w:r>
      <w:r w:rsidR="00181D7E">
        <w:rPr>
          <w:rFonts w:ascii="仿宋_GB2312" w:eastAsia="仿宋_GB2312" w:hAnsi="仿宋_GB2312" w:cs="仿宋_GB2312"/>
          <w:color w:val="000000"/>
          <w:sz w:val="32"/>
          <w:szCs w:val="32"/>
        </w:rPr>
        <w:t>工程建设</w:t>
      </w:r>
      <w:r w:rsidR="00181D7E">
        <w:rPr>
          <w:rFonts w:ascii="仿宋_GB2312" w:eastAsia="仿宋_GB2312" w:hAnsi="仿宋_GB2312" w:cs="仿宋_GB2312" w:hint="eastAsia"/>
          <w:color w:val="000000"/>
          <w:sz w:val="32"/>
          <w:szCs w:val="32"/>
        </w:rPr>
        <w:t>单位得出</w:t>
      </w:r>
      <w:r w:rsidR="007C7839">
        <w:rPr>
          <w:rFonts w:ascii="仿宋_GB2312" w:eastAsia="仿宋_GB2312" w:hAnsi="仿宋_GB2312" w:cs="仿宋_GB2312"/>
          <w:color w:val="000000"/>
          <w:sz w:val="32"/>
          <w:szCs w:val="32"/>
        </w:rPr>
        <w:t>准确的</w:t>
      </w:r>
      <w:r w:rsidR="00181D7E">
        <w:rPr>
          <w:rFonts w:ascii="仿宋_GB2312" w:eastAsia="仿宋_GB2312" w:hAnsi="仿宋_GB2312" w:cs="仿宋_GB2312" w:hint="eastAsia"/>
          <w:color w:val="000000"/>
          <w:sz w:val="32"/>
          <w:szCs w:val="32"/>
        </w:rPr>
        <w:t>评价</w:t>
      </w:r>
      <w:r w:rsidR="00181D7E">
        <w:rPr>
          <w:rFonts w:ascii="仿宋_GB2312" w:eastAsia="仿宋_GB2312" w:hAnsi="仿宋_GB2312" w:cs="仿宋_GB2312"/>
          <w:color w:val="000000"/>
          <w:sz w:val="32"/>
          <w:szCs w:val="32"/>
        </w:rPr>
        <w:t>结论提供明确指引</w:t>
      </w:r>
      <w:r w:rsidRPr="00482E10">
        <w:rPr>
          <w:rFonts w:ascii="仿宋_GB2312" w:eastAsia="仿宋_GB2312" w:hAnsi="仿宋_GB2312" w:cs="仿宋_GB2312" w:hint="eastAsia"/>
          <w:color w:val="000000"/>
          <w:sz w:val="32"/>
          <w:szCs w:val="32"/>
        </w:rPr>
        <w:t>。</w:t>
      </w:r>
    </w:p>
    <w:p w:rsidR="00181D7E" w:rsidRDefault="00167CA3" w:rsidP="00181D7E">
      <w:pPr>
        <w:widowControl/>
        <w:spacing w:line="276" w:lineRule="auto"/>
        <w:ind w:firstLineChars="200" w:firstLine="640"/>
        <w:jc w:val="left"/>
        <w:rPr>
          <w:rFonts w:ascii="仿宋_GB2312" w:eastAsia="仿宋_GB2312" w:hAnsi="仿宋_GB2312" w:cs="仿宋_GB2312"/>
          <w:color w:val="000000"/>
          <w:sz w:val="32"/>
          <w:szCs w:val="32"/>
        </w:rPr>
      </w:pPr>
      <w:r w:rsidRPr="00482E10">
        <w:rPr>
          <w:rFonts w:ascii="仿宋_GB2312" w:eastAsia="仿宋_GB2312" w:hAnsi="仿宋_GB2312" w:cs="仿宋_GB2312" w:hint="eastAsia"/>
          <w:color w:val="000000"/>
          <w:sz w:val="32"/>
          <w:szCs w:val="32"/>
        </w:rPr>
        <w:t>第十</w:t>
      </w:r>
      <w:r w:rsidR="00181D7E">
        <w:rPr>
          <w:rFonts w:ascii="仿宋_GB2312" w:eastAsia="仿宋_GB2312" w:hAnsi="仿宋_GB2312" w:cs="仿宋_GB2312" w:hint="eastAsia"/>
          <w:color w:val="000000"/>
          <w:sz w:val="32"/>
          <w:szCs w:val="32"/>
        </w:rPr>
        <w:t>五</w:t>
      </w:r>
      <w:r w:rsidRPr="00482E10">
        <w:rPr>
          <w:rFonts w:ascii="仿宋_GB2312" w:eastAsia="仿宋_GB2312" w:hAnsi="仿宋_GB2312" w:cs="仿宋_GB2312" w:hint="eastAsia"/>
          <w:color w:val="000000"/>
          <w:sz w:val="32"/>
          <w:szCs w:val="32"/>
        </w:rPr>
        <w:t>条</w:t>
      </w:r>
      <w:r w:rsidR="00181D7E">
        <w:rPr>
          <w:rFonts w:ascii="仿宋_GB2312" w:eastAsia="仿宋_GB2312" w:hAnsi="仿宋_GB2312" w:cs="仿宋_GB2312" w:hint="eastAsia"/>
          <w:color w:val="000000"/>
          <w:sz w:val="32"/>
          <w:szCs w:val="32"/>
        </w:rPr>
        <w:t>对</w:t>
      </w:r>
      <w:r w:rsidR="00181D7E">
        <w:rPr>
          <w:rFonts w:ascii="仿宋_GB2312" w:eastAsia="仿宋_GB2312" w:hAnsi="仿宋_GB2312" w:cs="仿宋_GB2312"/>
          <w:color w:val="000000"/>
          <w:sz w:val="32"/>
          <w:szCs w:val="32"/>
        </w:rPr>
        <w:t>区住房和建设局</w:t>
      </w:r>
      <w:r w:rsidR="00181D7E">
        <w:rPr>
          <w:rFonts w:ascii="仿宋_GB2312" w:eastAsia="仿宋_GB2312" w:hAnsi="仿宋_GB2312" w:cs="仿宋_GB2312" w:hint="eastAsia"/>
          <w:color w:val="000000"/>
          <w:sz w:val="32"/>
          <w:szCs w:val="32"/>
        </w:rPr>
        <w:t>负责</w:t>
      </w:r>
      <w:r w:rsidR="00181D7E">
        <w:rPr>
          <w:rFonts w:ascii="仿宋_GB2312" w:eastAsia="仿宋_GB2312" w:hAnsi="仿宋_GB2312" w:cs="仿宋_GB2312"/>
          <w:color w:val="000000"/>
          <w:sz w:val="32"/>
          <w:szCs w:val="32"/>
        </w:rPr>
        <w:t>的</w:t>
      </w:r>
      <w:r w:rsidR="00181D7E">
        <w:rPr>
          <w:rFonts w:ascii="仿宋_GB2312" w:eastAsia="仿宋_GB2312" w:hAnsi="仿宋_GB2312" w:cs="仿宋_GB2312" w:hint="eastAsia"/>
          <w:color w:val="000000"/>
          <w:sz w:val="32"/>
          <w:szCs w:val="32"/>
        </w:rPr>
        <w:t>年度</w:t>
      </w:r>
      <w:r w:rsidR="00181D7E">
        <w:rPr>
          <w:rFonts w:ascii="仿宋_GB2312" w:eastAsia="仿宋_GB2312" w:hAnsi="仿宋_GB2312" w:cs="仿宋_GB2312"/>
          <w:color w:val="000000"/>
          <w:sz w:val="32"/>
          <w:szCs w:val="32"/>
        </w:rPr>
        <w:t>履约评价作了</w:t>
      </w:r>
      <w:r w:rsidR="00181D7E">
        <w:rPr>
          <w:rFonts w:ascii="仿宋_GB2312" w:eastAsia="仿宋_GB2312" w:hAnsi="仿宋_GB2312" w:cs="仿宋_GB2312" w:hint="eastAsia"/>
          <w:color w:val="000000"/>
          <w:sz w:val="32"/>
          <w:szCs w:val="32"/>
        </w:rPr>
        <w:t>规定。</w:t>
      </w:r>
    </w:p>
    <w:p w:rsidR="0092405C" w:rsidRDefault="00181D7E" w:rsidP="0092405C">
      <w:pPr>
        <w:widowControl/>
        <w:spacing w:line="276" w:lineRule="auto"/>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第</w:t>
      </w:r>
      <w:r>
        <w:rPr>
          <w:rFonts w:ascii="仿宋_GB2312" w:eastAsia="仿宋_GB2312" w:hAnsi="仿宋_GB2312" w:cs="仿宋_GB2312"/>
          <w:color w:val="000000"/>
          <w:sz w:val="32"/>
          <w:szCs w:val="32"/>
        </w:rPr>
        <w:t>十六</w:t>
      </w:r>
      <w:r w:rsidR="0092405C">
        <w:rPr>
          <w:rFonts w:ascii="仿宋_GB2312" w:eastAsia="仿宋_GB2312" w:hAnsi="仿宋_GB2312" w:cs="仿宋_GB2312" w:hint="eastAsia"/>
          <w:color w:val="000000"/>
          <w:sz w:val="32"/>
          <w:szCs w:val="32"/>
        </w:rPr>
        <w:t>条和第</w:t>
      </w:r>
      <w:r w:rsidR="00167CA3" w:rsidRPr="00482E10">
        <w:rPr>
          <w:rFonts w:ascii="仿宋_GB2312" w:eastAsia="仿宋_GB2312" w:hAnsi="仿宋_GB2312" w:cs="仿宋_GB2312" w:hint="eastAsia"/>
          <w:color w:val="000000"/>
          <w:sz w:val="32"/>
          <w:szCs w:val="32"/>
        </w:rPr>
        <w:t>十</w:t>
      </w:r>
      <w:r>
        <w:rPr>
          <w:rFonts w:ascii="仿宋_GB2312" w:eastAsia="仿宋_GB2312" w:hAnsi="仿宋_GB2312" w:cs="仿宋_GB2312" w:hint="eastAsia"/>
          <w:color w:val="000000"/>
          <w:sz w:val="32"/>
          <w:szCs w:val="32"/>
        </w:rPr>
        <w:t>七</w:t>
      </w:r>
      <w:r w:rsidR="00167CA3" w:rsidRPr="00482E10">
        <w:rPr>
          <w:rFonts w:ascii="仿宋_GB2312" w:eastAsia="仿宋_GB2312" w:hAnsi="仿宋_GB2312" w:cs="仿宋_GB2312" w:hint="eastAsia"/>
          <w:color w:val="000000"/>
          <w:sz w:val="32"/>
          <w:szCs w:val="32"/>
        </w:rPr>
        <w:t>条明确</w:t>
      </w:r>
      <w:r>
        <w:rPr>
          <w:rFonts w:ascii="仿宋_GB2312" w:eastAsia="仿宋_GB2312" w:hAnsi="仿宋_GB2312" w:cs="仿宋_GB2312" w:hint="eastAsia"/>
          <w:color w:val="000000"/>
          <w:sz w:val="32"/>
          <w:szCs w:val="32"/>
        </w:rPr>
        <w:t>评价</w:t>
      </w:r>
      <w:r w:rsidR="00167CA3" w:rsidRPr="00482E10">
        <w:rPr>
          <w:rFonts w:ascii="仿宋_GB2312" w:eastAsia="仿宋_GB2312" w:hAnsi="仿宋_GB2312" w:cs="仿宋_GB2312" w:hint="eastAsia"/>
          <w:color w:val="000000"/>
          <w:sz w:val="32"/>
          <w:szCs w:val="32"/>
        </w:rPr>
        <w:t>结果</w:t>
      </w:r>
      <w:r>
        <w:rPr>
          <w:rFonts w:ascii="仿宋_GB2312" w:eastAsia="仿宋_GB2312" w:hAnsi="仿宋_GB2312" w:cs="仿宋_GB2312" w:hint="eastAsia"/>
          <w:color w:val="000000"/>
          <w:sz w:val="32"/>
          <w:szCs w:val="32"/>
        </w:rPr>
        <w:t>的</w:t>
      </w:r>
      <w:r w:rsidR="00167CA3" w:rsidRPr="00482E10">
        <w:rPr>
          <w:rFonts w:ascii="仿宋_GB2312" w:eastAsia="仿宋_GB2312" w:hAnsi="仿宋_GB2312" w:cs="仿宋_GB2312" w:hint="eastAsia"/>
          <w:color w:val="000000"/>
          <w:sz w:val="32"/>
          <w:szCs w:val="32"/>
        </w:rPr>
        <w:t>公布与应用、奖励与惩罚。区</w:t>
      </w:r>
      <w:r>
        <w:rPr>
          <w:rFonts w:ascii="仿宋_GB2312" w:eastAsia="仿宋_GB2312" w:hAnsi="仿宋_GB2312" w:cs="仿宋_GB2312" w:hint="eastAsia"/>
          <w:color w:val="000000"/>
          <w:sz w:val="32"/>
          <w:szCs w:val="32"/>
        </w:rPr>
        <w:t>住房和</w:t>
      </w:r>
      <w:r>
        <w:rPr>
          <w:rFonts w:ascii="仿宋_GB2312" w:eastAsia="仿宋_GB2312" w:hAnsi="仿宋_GB2312" w:cs="仿宋_GB2312"/>
          <w:color w:val="000000"/>
          <w:sz w:val="32"/>
          <w:szCs w:val="32"/>
        </w:rPr>
        <w:t>建设局</w:t>
      </w:r>
      <w:r w:rsidR="00167CA3" w:rsidRPr="00482E10">
        <w:rPr>
          <w:rFonts w:ascii="仿宋_GB2312" w:eastAsia="仿宋_GB2312" w:hAnsi="仿宋_GB2312" w:cs="仿宋_GB2312" w:hint="eastAsia"/>
          <w:color w:val="000000"/>
          <w:sz w:val="32"/>
          <w:szCs w:val="32"/>
        </w:rPr>
        <w:t>定期将履约评价结果予以公布，</w:t>
      </w:r>
      <w:r w:rsidRPr="00181D7E">
        <w:rPr>
          <w:rFonts w:ascii="仿宋_GB2312" w:eastAsia="仿宋_GB2312" w:hAnsi="宋体" w:hint="eastAsia"/>
          <w:sz w:val="32"/>
          <w:szCs w:val="32"/>
        </w:rPr>
        <w:t>作为坪山区建筑</w:t>
      </w:r>
      <w:r w:rsidRPr="00181D7E">
        <w:rPr>
          <w:rFonts w:ascii="仿宋_GB2312" w:eastAsia="仿宋_GB2312" w:hAnsi="宋体"/>
          <w:sz w:val="32"/>
          <w:szCs w:val="32"/>
        </w:rPr>
        <w:t>市场主体</w:t>
      </w:r>
      <w:r w:rsidRPr="00181D7E">
        <w:rPr>
          <w:rFonts w:ascii="仿宋_GB2312" w:eastAsia="仿宋_GB2312" w:hAnsi="宋体" w:hint="eastAsia"/>
          <w:sz w:val="32"/>
          <w:szCs w:val="32"/>
        </w:rPr>
        <w:t>信用管理的重要组成部分，为政府投资工程评标等提供重要参考</w:t>
      </w:r>
      <w:r w:rsidR="00167CA3" w:rsidRPr="00482E10">
        <w:rPr>
          <w:rFonts w:ascii="仿宋_GB2312" w:eastAsia="仿宋_GB2312" w:hAnsi="仿宋_GB2312" w:cs="仿宋_GB2312" w:hint="eastAsia"/>
          <w:color w:val="000000"/>
          <w:sz w:val="32"/>
          <w:szCs w:val="32"/>
        </w:rPr>
        <w:t>。</w:t>
      </w:r>
      <w:r w:rsidR="0092405C">
        <w:rPr>
          <w:rFonts w:ascii="仿宋_GB2312" w:eastAsia="仿宋_GB2312" w:hAnsi="仿宋_GB2312" w:cs="仿宋_GB2312" w:hint="eastAsia"/>
          <w:color w:val="000000"/>
          <w:sz w:val="32"/>
          <w:szCs w:val="32"/>
        </w:rPr>
        <w:t>对</w:t>
      </w:r>
      <w:r w:rsidR="00167CA3" w:rsidRPr="00482E10">
        <w:rPr>
          <w:rFonts w:ascii="仿宋_GB2312" w:eastAsia="仿宋_GB2312" w:hAnsi="仿宋_GB2312" w:cs="仿宋_GB2312" w:hint="eastAsia"/>
          <w:color w:val="000000"/>
          <w:sz w:val="32"/>
          <w:szCs w:val="32"/>
        </w:rPr>
        <w:t>履约评价被评为“优秀”的</w:t>
      </w:r>
      <w:r w:rsidR="0092405C" w:rsidRPr="00482E10">
        <w:rPr>
          <w:rFonts w:ascii="仿宋_GB2312" w:eastAsia="仿宋_GB2312" w:hAnsi="仿宋_GB2312" w:cs="仿宋_GB2312" w:hint="eastAsia"/>
          <w:color w:val="000000"/>
          <w:sz w:val="32"/>
          <w:szCs w:val="32"/>
        </w:rPr>
        <w:t>承包商</w:t>
      </w:r>
      <w:r w:rsidR="00167CA3" w:rsidRPr="00482E10">
        <w:rPr>
          <w:rFonts w:ascii="仿宋_GB2312" w:eastAsia="仿宋_GB2312" w:hAnsi="仿宋_GB2312" w:cs="仿宋_GB2312" w:hint="eastAsia"/>
          <w:color w:val="000000"/>
          <w:sz w:val="32"/>
          <w:szCs w:val="32"/>
        </w:rPr>
        <w:t>，予以通报表扬</w:t>
      </w:r>
      <w:r w:rsidR="0092405C">
        <w:rPr>
          <w:rFonts w:ascii="仿宋_GB2312" w:eastAsia="仿宋_GB2312" w:hAnsi="仿宋_GB2312" w:cs="仿宋_GB2312" w:hint="eastAsia"/>
          <w:color w:val="000000"/>
          <w:sz w:val="32"/>
          <w:szCs w:val="32"/>
        </w:rPr>
        <w:t>和</w:t>
      </w:r>
      <w:r w:rsidR="00167CA3" w:rsidRPr="00482E10">
        <w:rPr>
          <w:rFonts w:ascii="仿宋_GB2312" w:eastAsia="仿宋_GB2312" w:hAnsi="仿宋_GB2312" w:cs="仿宋_GB2312" w:hint="eastAsia"/>
          <w:color w:val="000000"/>
          <w:sz w:val="32"/>
          <w:szCs w:val="32"/>
        </w:rPr>
        <w:t>授予</w:t>
      </w:r>
      <w:r w:rsidR="0092405C">
        <w:rPr>
          <w:rFonts w:ascii="仿宋_GB2312" w:eastAsia="仿宋_GB2312" w:hAnsi="仿宋_GB2312" w:cs="仿宋_GB2312" w:hint="eastAsia"/>
          <w:color w:val="000000"/>
          <w:sz w:val="32"/>
          <w:szCs w:val="32"/>
        </w:rPr>
        <w:t>荣誉</w:t>
      </w:r>
      <w:r w:rsidR="00167CA3" w:rsidRPr="00482E10">
        <w:rPr>
          <w:rFonts w:ascii="仿宋_GB2312" w:eastAsia="仿宋_GB2312" w:hAnsi="仿宋_GB2312" w:cs="仿宋_GB2312" w:hint="eastAsia"/>
          <w:color w:val="000000"/>
          <w:sz w:val="32"/>
          <w:szCs w:val="32"/>
        </w:rPr>
        <w:t>称号；对履约评价为“不合格”的承包商，给予通报，并采取</w:t>
      </w:r>
      <w:r w:rsidR="0092405C">
        <w:rPr>
          <w:rFonts w:ascii="仿宋_GB2312" w:eastAsia="仿宋_GB2312" w:hAnsi="仿宋_GB2312" w:cs="仿宋_GB2312" w:hint="eastAsia"/>
          <w:color w:val="000000"/>
          <w:sz w:val="32"/>
          <w:szCs w:val="32"/>
        </w:rPr>
        <w:t>相应</w:t>
      </w:r>
      <w:r w:rsidR="00167CA3" w:rsidRPr="00482E10">
        <w:rPr>
          <w:rFonts w:ascii="仿宋_GB2312" w:eastAsia="仿宋_GB2312" w:hAnsi="仿宋_GB2312" w:cs="仿宋_GB2312" w:hint="eastAsia"/>
          <w:color w:val="000000"/>
          <w:sz w:val="32"/>
          <w:szCs w:val="32"/>
        </w:rPr>
        <w:t>处理措施。</w:t>
      </w:r>
    </w:p>
    <w:p w:rsidR="0092405C" w:rsidRDefault="0092405C" w:rsidP="0092405C">
      <w:pPr>
        <w:widowControl/>
        <w:spacing w:line="276" w:lineRule="auto"/>
        <w:ind w:firstLineChars="200" w:firstLine="640"/>
        <w:jc w:val="left"/>
        <w:rPr>
          <w:rFonts w:ascii="仿宋_GB2312" w:eastAsia="仿宋_GB2312" w:hAnsi="仿宋_GB2312" w:cs="仿宋_GB2312"/>
          <w:color w:val="000000"/>
          <w:sz w:val="32"/>
          <w:szCs w:val="32"/>
        </w:rPr>
      </w:pPr>
      <w:r w:rsidRPr="00482E10">
        <w:rPr>
          <w:rFonts w:ascii="仿宋_GB2312" w:eastAsia="仿宋_GB2312" w:hAnsi="仿宋_GB2312" w:cs="仿宋_GB2312" w:hint="eastAsia"/>
          <w:color w:val="000000"/>
          <w:sz w:val="32"/>
          <w:szCs w:val="32"/>
        </w:rPr>
        <w:t>第十</w:t>
      </w:r>
      <w:r>
        <w:rPr>
          <w:rFonts w:ascii="仿宋_GB2312" w:eastAsia="仿宋_GB2312" w:hAnsi="仿宋_GB2312" w:cs="仿宋_GB2312" w:hint="eastAsia"/>
          <w:color w:val="000000"/>
          <w:sz w:val="32"/>
          <w:szCs w:val="32"/>
        </w:rPr>
        <w:t>八条至第二十</w:t>
      </w:r>
      <w:r w:rsidRPr="00482E10">
        <w:rPr>
          <w:rFonts w:ascii="仿宋_GB2312" w:eastAsia="仿宋_GB2312" w:hAnsi="仿宋_GB2312" w:cs="仿宋_GB2312" w:hint="eastAsia"/>
          <w:color w:val="000000"/>
          <w:sz w:val="32"/>
          <w:szCs w:val="32"/>
        </w:rPr>
        <w:t>条</w:t>
      </w:r>
      <w:r>
        <w:rPr>
          <w:rFonts w:ascii="仿宋_GB2312" w:eastAsia="仿宋_GB2312" w:hAnsi="仿宋_GB2312" w:cs="仿宋_GB2312" w:hint="eastAsia"/>
          <w:color w:val="000000"/>
          <w:sz w:val="32"/>
          <w:szCs w:val="32"/>
        </w:rPr>
        <w:t>规定</w:t>
      </w:r>
      <w:r>
        <w:rPr>
          <w:rFonts w:ascii="仿宋_GB2312" w:eastAsia="仿宋_GB2312" w:hAnsi="仿宋_GB2312" w:cs="仿宋_GB2312"/>
          <w:color w:val="000000"/>
          <w:sz w:val="32"/>
          <w:szCs w:val="32"/>
        </w:rPr>
        <w:t>对影响评价工作的处理、工程建设单位的评价责任以及</w:t>
      </w:r>
      <w:r>
        <w:rPr>
          <w:rFonts w:ascii="仿宋_GB2312" w:eastAsia="仿宋_GB2312" w:hAnsi="仿宋_GB2312" w:cs="仿宋_GB2312" w:hint="eastAsia"/>
          <w:color w:val="000000"/>
          <w:sz w:val="32"/>
          <w:szCs w:val="32"/>
        </w:rPr>
        <w:t>对</w:t>
      </w:r>
      <w:r>
        <w:rPr>
          <w:rFonts w:ascii="仿宋_GB2312" w:eastAsia="仿宋_GB2312" w:hAnsi="仿宋_GB2312" w:cs="仿宋_GB2312"/>
          <w:color w:val="000000"/>
          <w:sz w:val="32"/>
          <w:szCs w:val="32"/>
        </w:rPr>
        <w:t>分包商的履约评价。</w:t>
      </w:r>
    </w:p>
    <w:p w:rsidR="00167CA3" w:rsidRPr="00482E10" w:rsidRDefault="00167CA3" w:rsidP="00167CA3">
      <w:pPr>
        <w:widowControl/>
        <w:spacing w:line="276" w:lineRule="auto"/>
        <w:ind w:firstLineChars="200" w:firstLine="640"/>
        <w:jc w:val="left"/>
        <w:rPr>
          <w:rFonts w:ascii="仿宋_GB2312" w:eastAsia="仿宋_GB2312" w:hAnsi="仿宋_GB2312" w:cs="仿宋_GB2312"/>
          <w:color w:val="000000"/>
          <w:sz w:val="32"/>
          <w:szCs w:val="32"/>
        </w:rPr>
      </w:pPr>
      <w:r w:rsidRPr="00482E10">
        <w:rPr>
          <w:rFonts w:ascii="仿宋_GB2312" w:eastAsia="仿宋_GB2312" w:hAnsi="仿宋_GB2312" w:cs="仿宋_GB2312" w:hint="eastAsia"/>
          <w:color w:val="000000"/>
          <w:sz w:val="32"/>
          <w:szCs w:val="32"/>
        </w:rPr>
        <w:t>第</w:t>
      </w:r>
      <w:r w:rsidR="0092405C">
        <w:rPr>
          <w:rFonts w:ascii="仿宋_GB2312" w:eastAsia="仿宋_GB2312" w:hAnsi="仿宋_GB2312" w:cs="仿宋_GB2312" w:hint="eastAsia"/>
          <w:color w:val="000000"/>
          <w:sz w:val="32"/>
          <w:szCs w:val="32"/>
        </w:rPr>
        <w:t>二十一</w:t>
      </w:r>
      <w:r w:rsidRPr="00482E10">
        <w:rPr>
          <w:rFonts w:ascii="仿宋_GB2312" w:eastAsia="仿宋_GB2312" w:hAnsi="仿宋_GB2312" w:cs="仿宋_GB2312" w:hint="eastAsia"/>
          <w:color w:val="000000"/>
          <w:sz w:val="32"/>
          <w:szCs w:val="32"/>
        </w:rPr>
        <w:t>条至二十</w:t>
      </w:r>
      <w:r w:rsidR="0092405C">
        <w:rPr>
          <w:rFonts w:ascii="仿宋_GB2312" w:eastAsia="仿宋_GB2312" w:hAnsi="仿宋_GB2312" w:cs="仿宋_GB2312" w:hint="eastAsia"/>
          <w:color w:val="000000"/>
          <w:sz w:val="32"/>
          <w:szCs w:val="32"/>
        </w:rPr>
        <w:t>三</w:t>
      </w:r>
      <w:r w:rsidRPr="00482E10">
        <w:rPr>
          <w:rFonts w:ascii="仿宋_GB2312" w:eastAsia="仿宋_GB2312" w:hAnsi="仿宋_GB2312" w:cs="仿宋_GB2312" w:hint="eastAsia"/>
          <w:color w:val="000000"/>
          <w:sz w:val="32"/>
          <w:szCs w:val="32"/>
        </w:rPr>
        <w:t>条</w:t>
      </w:r>
      <w:r w:rsidR="0092405C">
        <w:rPr>
          <w:rFonts w:ascii="仿宋_GB2312" w:eastAsia="仿宋_GB2312" w:hAnsi="仿宋_GB2312" w:cs="仿宋_GB2312" w:hint="eastAsia"/>
          <w:color w:val="000000"/>
          <w:sz w:val="32"/>
          <w:szCs w:val="32"/>
        </w:rPr>
        <w:t>规定解释权</w:t>
      </w:r>
      <w:r w:rsidRPr="00482E10">
        <w:rPr>
          <w:rFonts w:ascii="仿宋_GB2312" w:eastAsia="仿宋_GB2312" w:hAnsi="仿宋_GB2312" w:cs="仿宋_GB2312" w:hint="eastAsia"/>
          <w:color w:val="000000"/>
          <w:sz w:val="32"/>
          <w:szCs w:val="32"/>
        </w:rPr>
        <w:t>、实施日期</w:t>
      </w:r>
      <w:r w:rsidR="0092405C">
        <w:rPr>
          <w:rFonts w:ascii="仿宋_GB2312" w:eastAsia="仿宋_GB2312" w:hAnsi="仿宋_GB2312" w:cs="仿宋_GB2312" w:hint="eastAsia"/>
          <w:color w:val="000000"/>
          <w:sz w:val="32"/>
          <w:szCs w:val="32"/>
        </w:rPr>
        <w:t>和</w:t>
      </w:r>
      <w:r w:rsidRPr="00482E10">
        <w:rPr>
          <w:rFonts w:ascii="仿宋_GB2312" w:eastAsia="仿宋_GB2312" w:hAnsi="仿宋_GB2312" w:cs="仿宋_GB2312" w:hint="eastAsia"/>
          <w:color w:val="000000"/>
          <w:sz w:val="32"/>
          <w:szCs w:val="32"/>
        </w:rPr>
        <w:t>有效期。</w:t>
      </w:r>
    </w:p>
    <w:p w:rsidR="00167CA3" w:rsidRPr="008F4D72" w:rsidRDefault="00167CA3" w:rsidP="00167CA3">
      <w:pPr>
        <w:pStyle w:val="a9"/>
        <w:autoSpaceDE w:val="0"/>
        <w:autoSpaceDN w:val="0"/>
        <w:adjustRightInd w:val="0"/>
        <w:ind w:firstLine="640"/>
        <w:jc w:val="left"/>
        <w:rPr>
          <w:rFonts w:ascii="仿宋_GB2312" w:eastAsia="仿宋_GB2312" w:hAnsi="仿宋_GB2312" w:cs="仿宋_GB2312"/>
          <w:color w:val="000000"/>
          <w:sz w:val="32"/>
          <w:szCs w:val="32"/>
        </w:rPr>
      </w:pPr>
      <w:r w:rsidRPr="008F4D72">
        <w:rPr>
          <w:rFonts w:ascii="仿宋_GB2312" w:eastAsia="仿宋_GB2312" w:hAnsi="仿宋_GB2312" w:cs="仿宋_GB2312" w:hint="eastAsia"/>
          <w:color w:val="000000"/>
          <w:sz w:val="32"/>
          <w:szCs w:val="32"/>
        </w:rPr>
        <w:t>通过开展</w:t>
      </w:r>
      <w:r w:rsidR="0092405C">
        <w:rPr>
          <w:rFonts w:ascii="仿宋_GB2312" w:eastAsia="仿宋_GB2312" w:hAnsi="仿宋_GB2312" w:cs="仿宋_GB2312" w:hint="eastAsia"/>
          <w:color w:val="000000"/>
          <w:sz w:val="32"/>
          <w:szCs w:val="32"/>
        </w:rPr>
        <w:t>政府</w:t>
      </w:r>
      <w:r w:rsidR="0092405C">
        <w:rPr>
          <w:rFonts w:ascii="仿宋_GB2312" w:eastAsia="仿宋_GB2312" w:hAnsi="仿宋_GB2312" w:cs="仿宋_GB2312"/>
          <w:color w:val="000000"/>
          <w:sz w:val="32"/>
          <w:szCs w:val="32"/>
        </w:rPr>
        <w:t>投资</w:t>
      </w:r>
      <w:r w:rsidRPr="008F4D72">
        <w:rPr>
          <w:rFonts w:ascii="仿宋_GB2312" w:eastAsia="仿宋_GB2312" w:hAnsi="仿宋_GB2312" w:cs="仿宋_GB2312" w:hint="eastAsia"/>
          <w:color w:val="000000"/>
          <w:sz w:val="32"/>
          <w:szCs w:val="32"/>
        </w:rPr>
        <w:t>建设工程履约评价，</w:t>
      </w:r>
      <w:r w:rsidR="0092405C">
        <w:rPr>
          <w:rFonts w:ascii="仿宋_GB2312" w:eastAsia="仿宋_GB2312" w:hAnsi="宋体" w:hint="eastAsia"/>
          <w:sz w:val="32"/>
          <w:szCs w:val="32"/>
        </w:rPr>
        <w:t>同时</w:t>
      </w:r>
      <w:r w:rsidR="0092405C" w:rsidRPr="0092405C">
        <w:rPr>
          <w:rFonts w:ascii="仿宋_GB2312" w:eastAsia="仿宋_GB2312" w:hAnsi="宋体" w:hint="eastAsia"/>
          <w:sz w:val="32"/>
          <w:szCs w:val="32"/>
        </w:rPr>
        <w:t>作为坪山区建筑</w:t>
      </w:r>
      <w:r w:rsidR="0092405C" w:rsidRPr="0092405C">
        <w:rPr>
          <w:rFonts w:ascii="仿宋_GB2312" w:eastAsia="仿宋_GB2312" w:hAnsi="宋体"/>
          <w:sz w:val="32"/>
          <w:szCs w:val="32"/>
        </w:rPr>
        <w:t>市场主体</w:t>
      </w:r>
      <w:r w:rsidR="0092405C" w:rsidRPr="0092405C">
        <w:rPr>
          <w:rFonts w:ascii="仿宋_GB2312" w:eastAsia="仿宋_GB2312" w:hAnsi="宋体" w:hint="eastAsia"/>
          <w:sz w:val="32"/>
          <w:szCs w:val="32"/>
        </w:rPr>
        <w:t>信用管理的重要组成部分，</w:t>
      </w:r>
      <w:r w:rsidRPr="008F4D72">
        <w:rPr>
          <w:rFonts w:ascii="仿宋_GB2312" w:eastAsia="仿宋_GB2312" w:hAnsi="仿宋_GB2312" w:cs="仿宋_GB2312" w:hint="eastAsia"/>
          <w:color w:val="000000"/>
          <w:sz w:val="32"/>
          <w:szCs w:val="32"/>
        </w:rPr>
        <w:t>实现招投标市场和现场联动，并将履约评价结果应用于政府投资项目招投标中，</w:t>
      </w:r>
      <w:r w:rsidR="0092405C" w:rsidRPr="008F4D72">
        <w:rPr>
          <w:rFonts w:ascii="仿宋_GB2312" w:eastAsia="仿宋_GB2312" w:hAnsi="仿宋_GB2312" w:cs="仿宋_GB2312" w:hint="eastAsia"/>
          <w:color w:val="000000"/>
          <w:sz w:val="32"/>
          <w:szCs w:val="32"/>
        </w:rPr>
        <w:t>吸引优质企业，排除劣质企业</w:t>
      </w:r>
      <w:r w:rsidR="0092405C">
        <w:rPr>
          <w:rFonts w:ascii="仿宋_GB2312" w:eastAsia="仿宋_GB2312" w:hAnsi="仿宋_GB2312" w:cs="仿宋_GB2312" w:hint="eastAsia"/>
          <w:color w:val="000000"/>
          <w:sz w:val="32"/>
          <w:szCs w:val="32"/>
        </w:rPr>
        <w:t>，</w:t>
      </w:r>
      <w:r w:rsidRPr="008F4D72">
        <w:rPr>
          <w:rFonts w:ascii="仿宋_GB2312" w:eastAsia="仿宋_GB2312" w:hAnsi="仿宋_GB2312" w:cs="仿宋_GB2312" w:hint="eastAsia"/>
          <w:color w:val="000000"/>
          <w:sz w:val="32"/>
          <w:szCs w:val="32"/>
        </w:rPr>
        <w:t>从而提高承包商履约意识和违约成本，规范建筑市场管理，</w:t>
      </w:r>
      <w:r w:rsidR="0092405C" w:rsidRPr="008F4D72">
        <w:rPr>
          <w:rFonts w:ascii="仿宋_GB2312" w:eastAsia="仿宋_GB2312" w:hAnsi="仿宋_GB2312" w:cs="仿宋_GB2312" w:hint="eastAsia"/>
          <w:color w:val="000000"/>
          <w:sz w:val="32"/>
          <w:szCs w:val="32"/>
        </w:rPr>
        <w:t>为政府投资项目监管提供抓手</w:t>
      </w:r>
      <w:r w:rsidR="0092405C">
        <w:rPr>
          <w:rFonts w:ascii="仿宋_GB2312" w:eastAsia="仿宋_GB2312" w:hAnsi="仿宋_GB2312" w:cs="仿宋_GB2312" w:hint="eastAsia"/>
          <w:color w:val="000000"/>
          <w:sz w:val="32"/>
          <w:szCs w:val="32"/>
        </w:rPr>
        <w:t>，</w:t>
      </w:r>
      <w:r w:rsidRPr="008F4D72">
        <w:rPr>
          <w:rFonts w:ascii="仿宋_GB2312" w:eastAsia="仿宋_GB2312" w:hAnsi="仿宋_GB2312" w:cs="仿宋_GB2312" w:hint="eastAsia"/>
          <w:color w:val="000000"/>
          <w:sz w:val="32"/>
          <w:szCs w:val="32"/>
        </w:rPr>
        <w:t>进一步提升</w:t>
      </w:r>
      <w:r w:rsidR="0092405C">
        <w:rPr>
          <w:rFonts w:ascii="仿宋_GB2312" w:eastAsia="仿宋_GB2312" w:hAnsi="仿宋_GB2312" w:cs="仿宋_GB2312" w:hint="eastAsia"/>
          <w:color w:val="000000"/>
          <w:sz w:val="32"/>
          <w:szCs w:val="32"/>
        </w:rPr>
        <w:t>坪山</w:t>
      </w:r>
      <w:r w:rsidRPr="008F4D72">
        <w:rPr>
          <w:rFonts w:ascii="仿宋_GB2312" w:eastAsia="仿宋_GB2312" w:hAnsi="仿宋_GB2312" w:cs="仿宋_GB2312" w:hint="eastAsia"/>
          <w:color w:val="000000"/>
          <w:sz w:val="32"/>
          <w:szCs w:val="32"/>
        </w:rPr>
        <w:t>区政府投资建设工程质量。</w:t>
      </w:r>
    </w:p>
    <w:p w:rsidR="00A97957" w:rsidRDefault="00260650">
      <w:pPr>
        <w:ind w:firstLineChars="200" w:firstLine="640"/>
        <w:rPr>
          <w:rFonts w:ascii="仿宋_GB2312" w:eastAsia="仿宋_GB2312" w:hAnsi="宋体" w:cs="Arial"/>
          <w:kern w:val="0"/>
          <w:sz w:val="32"/>
          <w:szCs w:val="32"/>
          <w:shd w:val="clear" w:color="auto" w:fill="FFFFFF"/>
        </w:rPr>
      </w:pPr>
      <w:r>
        <w:rPr>
          <w:rFonts w:ascii="仿宋_GB2312" w:eastAsia="仿宋_GB2312" w:hAnsi="宋体" w:cs="Arial" w:hint="eastAsia"/>
          <w:kern w:val="0"/>
          <w:sz w:val="32"/>
          <w:szCs w:val="32"/>
          <w:shd w:val="clear" w:color="auto" w:fill="FFFFFF"/>
        </w:rPr>
        <w:t>特此说明。</w:t>
      </w:r>
    </w:p>
    <w:sectPr w:rsidR="00A9795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360" w:rsidRDefault="006C2360">
      <w:r>
        <w:separator/>
      </w:r>
    </w:p>
  </w:endnote>
  <w:endnote w:type="continuationSeparator" w:id="0">
    <w:p w:rsidR="006C2360" w:rsidRDefault="006C2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MingLiU_HKSCS">
    <w:panose1 w:val="02020500000000000000"/>
    <w:charset w:val="88"/>
    <w:family w:val="roman"/>
    <w:pitch w:val="variable"/>
    <w:sig w:usb0="A00002FF" w:usb1="38CFFCFA" w:usb2="00000016" w:usb3="00000000" w:csb0="0010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A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57" w:rsidRDefault="00260650">
    <w:pPr>
      <w:pStyle w:val="a4"/>
      <w:jc w:val="center"/>
    </w:pPr>
    <w:r>
      <w:fldChar w:fldCharType="begin"/>
    </w:r>
    <w:r>
      <w:instrText>PAGE   \* MERGEFORMAT</w:instrText>
    </w:r>
    <w:r>
      <w:fldChar w:fldCharType="separate"/>
    </w:r>
    <w:r w:rsidR="00D14322" w:rsidRPr="00D14322">
      <w:rPr>
        <w:noProof/>
        <w:lang w:val="zh-CN"/>
      </w:rPr>
      <w:t>16</w:t>
    </w:r>
    <w:r>
      <w:fldChar w:fldCharType="end"/>
    </w:r>
  </w:p>
  <w:p w:rsidR="00A97957" w:rsidRDefault="00A979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360" w:rsidRDefault="006C2360">
      <w:r>
        <w:separator/>
      </w:r>
    </w:p>
  </w:footnote>
  <w:footnote w:type="continuationSeparator" w:id="0">
    <w:p w:rsidR="006C2360" w:rsidRDefault="006C23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6E72CA"/>
    <w:multiLevelType w:val="singleLevel"/>
    <w:tmpl w:val="5B6E72CA"/>
    <w:lvl w:ilvl="0">
      <w:start w:val="1"/>
      <w:numFmt w:val="chineseCounting"/>
      <w:suff w:val="nothing"/>
      <w:lvlText w:val="（%1）"/>
      <w:lvlJc w:val="left"/>
    </w:lvl>
  </w:abstractNum>
  <w:abstractNum w:abstractNumId="1" w15:restartNumberingAfterBreak="0">
    <w:nsid w:val="63AA3BE3"/>
    <w:multiLevelType w:val="hybridMultilevel"/>
    <w:tmpl w:val="7E4C984C"/>
    <w:lvl w:ilvl="0" w:tplc="2BF251A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FF8"/>
    <w:rsid w:val="00002411"/>
    <w:rsid w:val="00006DE0"/>
    <w:rsid w:val="000366B3"/>
    <w:rsid w:val="00045BE9"/>
    <w:rsid w:val="00066077"/>
    <w:rsid w:val="00070E9B"/>
    <w:rsid w:val="0008045E"/>
    <w:rsid w:val="00082B5A"/>
    <w:rsid w:val="000940EA"/>
    <w:rsid w:val="000978A3"/>
    <w:rsid w:val="000B1CF2"/>
    <w:rsid w:val="000C664D"/>
    <w:rsid w:val="000C67C3"/>
    <w:rsid w:val="000D4A60"/>
    <w:rsid w:val="000D565A"/>
    <w:rsid w:val="000D6F8D"/>
    <w:rsid w:val="001066B9"/>
    <w:rsid w:val="00110F1E"/>
    <w:rsid w:val="00112441"/>
    <w:rsid w:val="00113155"/>
    <w:rsid w:val="00121AA5"/>
    <w:rsid w:val="00122854"/>
    <w:rsid w:val="00123CB7"/>
    <w:rsid w:val="00124527"/>
    <w:rsid w:val="001245B6"/>
    <w:rsid w:val="00133481"/>
    <w:rsid w:val="00134096"/>
    <w:rsid w:val="00140E3E"/>
    <w:rsid w:val="001473DF"/>
    <w:rsid w:val="00155702"/>
    <w:rsid w:val="001602E0"/>
    <w:rsid w:val="001647C0"/>
    <w:rsid w:val="00166C4D"/>
    <w:rsid w:val="00167CA3"/>
    <w:rsid w:val="001756F3"/>
    <w:rsid w:val="00181D7E"/>
    <w:rsid w:val="00187813"/>
    <w:rsid w:val="001A03B7"/>
    <w:rsid w:val="001B307B"/>
    <w:rsid w:val="001B770B"/>
    <w:rsid w:val="001D6FBA"/>
    <w:rsid w:val="001E2939"/>
    <w:rsid w:val="001F0962"/>
    <w:rsid w:val="001F0972"/>
    <w:rsid w:val="001F0FA9"/>
    <w:rsid w:val="00201ADC"/>
    <w:rsid w:val="00225A0B"/>
    <w:rsid w:val="002261C8"/>
    <w:rsid w:val="00242BB4"/>
    <w:rsid w:val="00251E60"/>
    <w:rsid w:val="002544BA"/>
    <w:rsid w:val="002577C9"/>
    <w:rsid w:val="00260650"/>
    <w:rsid w:val="0026692B"/>
    <w:rsid w:val="002B74DF"/>
    <w:rsid w:val="002F2B76"/>
    <w:rsid w:val="00300B1E"/>
    <w:rsid w:val="00301412"/>
    <w:rsid w:val="00323D03"/>
    <w:rsid w:val="00330B0A"/>
    <w:rsid w:val="00330F86"/>
    <w:rsid w:val="003342BB"/>
    <w:rsid w:val="0035121D"/>
    <w:rsid w:val="0036359E"/>
    <w:rsid w:val="00387D52"/>
    <w:rsid w:val="00387E15"/>
    <w:rsid w:val="0039338E"/>
    <w:rsid w:val="00396848"/>
    <w:rsid w:val="003B0C96"/>
    <w:rsid w:val="003B453D"/>
    <w:rsid w:val="003B7D81"/>
    <w:rsid w:val="003C5E6A"/>
    <w:rsid w:val="003D4456"/>
    <w:rsid w:val="003E423B"/>
    <w:rsid w:val="003F01F7"/>
    <w:rsid w:val="00402999"/>
    <w:rsid w:val="00407921"/>
    <w:rsid w:val="004132D2"/>
    <w:rsid w:val="00431F66"/>
    <w:rsid w:val="00433EEC"/>
    <w:rsid w:val="00437F31"/>
    <w:rsid w:val="004416E1"/>
    <w:rsid w:val="004455E1"/>
    <w:rsid w:val="0047407B"/>
    <w:rsid w:val="004747DE"/>
    <w:rsid w:val="004763F7"/>
    <w:rsid w:val="0047773E"/>
    <w:rsid w:val="00481BE4"/>
    <w:rsid w:val="00483763"/>
    <w:rsid w:val="004C0DB6"/>
    <w:rsid w:val="004C1815"/>
    <w:rsid w:val="004D038E"/>
    <w:rsid w:val="004E1690"/>
    <w:rsid w:val="004E4FFE"/>
    <w:rsid w:val="004E6F97"/>
    <w:rsid w:val="004F3500"/>
    <w:rsid w:val="004F729C"/>
    <w:rsid w:val="00502834"/>
    <w:rsid w:val="005032CA"/>
    <w:rsid w:val="00505D78"/>
    <w:rsid w:val="0052087E"/>
    <w:rsid w:val="00521704"/>
    <w:rsid w:val="00526C88"/>
    <w:rsid w:val="0053415C"/>
    <w:rsid w:val="0053456B"/>
    <w:rsid w:val="0053555C"/>
    <w:rsid w:val="00543B21"/>
    <w:rsid w:val="00551BC7"/>
    <w:rsid w:val="005910CA"/>
    <w:rsid w:val="005C7889"/>
    <w:rsid w:val="005D648F"/>
    <w:rsid w:val="005E028A"/>
    <w:rsid w:val="005E0B95"/>
    <w:rsid w:val="0060418A"/>
    <w:rsid w:val="00605F60"/>
    <w:rsid w:val="0060710E"/>
    <w:rsid w:val="00610AFB"/>
    <w:rsid w:val="00617DA1"/>
    <w:rsid w:val="00623108"/>
    <w:rsid w:val="006266A3"/>
    <w:rsid w:val="00634E3F"/>
    <w:rsid w:val="00645422"/>
    <w:rsid w:val="00647D78"/>
    <w:rsid w:val="00661F93"/>
    <w:rsid w:val="006740CA"/>
    <w:rsid w:val="00685BE2"/>
    <w:rsid w:val="00693F78"/>
    <w:rsid w:val="006A5695"/>
    <w:rsid w:val="006B26FE"/>
    <w:rsid w:val="006B6183"/>
    <w:rsid w:val="006B64D8"/>
    <w:rsid w:val="006C1815"/>
    <w:rsid w:val="006C2360"/>
    <w:rsid w:val="006C435A"/>
    <w:rsid w:val="006D6DF2"/>
    <w:rsid w:val="006E043F"/>
    <w:rsid w:val="006E1BA4"/>
    <w:rsid w:val="006F1AD8"/>
    <w:rsid w:val="006F34A0"/>
    <w:rsid w:val="00701650"/>
    <w:rsid w:val="0071638E"/>
    <w:rsid w:val="00723E56"/>
    <w:rsid w:val="00735C28"/>
    <w:rsid w:val="007408BA"/>
    <w:rsid w:val="00744935"/>
    <w:rsid w:val="00744BE7"/>
    <w:rsid w:val="007622B2"/>
    <w:rsid w:val="0076439A"/>
    <w:rsid w:val="00767F87"/>
    <w:rsid w:val="00776D4E"/>
    <w:rsid w:val="00787334"/>
    <w:rsid w:val="00794497"/>
    <w:rsid w:val="007B5264"/>
    <w:rsid w:val="007C7839"/>
    <w:rsid w:val="007D4CDC"/>
    <w:rsid w:val="007F03FD"/>
    <w:rsid w:val="00801EC6"/>
    <w:rsid w:val="008127A0"/>
    <w:rsid w:val="00820C33"/>
    <w:rsid w:val="0083160C"/>
    <w:rsid w:val="0085097E"/>
    <w:rsid w:val="00853AC9"/>
    <w:rsid w:val="00856A37"/>
    <w:rsid w:val="00864BC1"/>
    <w:rsid w:val="00870551"/>
    <w:rsid w:val="0089025E"/>
    <w:rsid w:val="008B4485"/>
    <w:rsid w:val="008E0C59"/>
    <w:rsid w:val="008F2BBE"/>
    <w:rsid w:val="008F2C12"/>
    <w:rsid w:val="008F3837"/>
    <w:rsid w:val="00900FF6"/>
    <w:rsid w:val="00906A8D"/>
    <w:rsid w:val="00916FED"/>
    <w:rsid w:val="00917EA2"/>
    <w:rsid w:val="00920E1A"/>
    <w:rsid w:val="0092405C"/>
    <w:rsid w:val="0092794D"/>
    <w:rsid w:val="00937494"/>
    <w:rsid w:val="00942552"/>
    <w:rsid w:val="00954EEA"/>
    <w:rsid w:val="00962560"/>
    <w:rsid w:val="00966A1C"/>
    <w:rsid w:val="00974158"/>
    <w:rsid w:val="00974358"/>
    <w:rsid w:val="00980F9C"/>
    <w:rsid w:val="009965CD"/>
    <w:rsid w:val="009A03F0"/>
    <w:rsid w:val="009A2D01"/>
    <w:rsid w:val="009B2BA6"/>
    <w:rsid w:val="009D48BF"/>
    <w:rsid w:val="009E3E2F"/>
    <w:rsid w:val="009E730D"/>
    <w:rsid w:val="009E7B4D"/>
    <w:rsid w:val="00A079CE"/>
    <w:rsid w:val="00A07A19"/>
    <w:rsid w:val="00A20DB4"/>
    <w:rsid w:val="00A345A2"/>
    <w:rsid w:val="00A3539D"/>
    <w:rsid w:val="00A353A8"/>
    <w:rsid w:val="00A36374"/>
    <w:rsid w:val="00A37AEE"/>
    <w:rsid w:val="00A41838"/>
    <w:rsid w:val="00A509C4"/>
    <w:rsid w:val="00A70686"/>
    <w:rsid w:val="00A9424F"/>
    <w:rsid w:val="00A97665"/>
    <w:rsid w:val="00A97957"/>
    <w:rsid w:val="00AA25DC"/>
    <w:rsid w:val="00AA64D7"/>
    <w:rsid w:val="00AA766A"/>
    <w:rsid w:val="00AC0AD0"/>
    <w:rsid w:val="00AC15C7"/>
    <w:rsid w:val="00AD46ED"/>
    <w:rsid w:val="00AD7709"/>
    <w:rsid w:val="00AE791C"/>
    <w:rsid w:val="00AF12C4"/>
    <w:rsid w:val="00AF4C24"/>
    <w:rsid w:val="00B01BE2"/>
    <w:rsid w:val="00B07BD8"/>
    <w:rsid w:val="00B17FF2"/>
    <w:rsid w:val="00B20FA4"/>
    <w:rsid w:val="00B36556"/>
    <w:rsid w:val="00B370C3"/>
    <w:rsid w:val="00B52A1D"/>
    <w:rsid w:val="00B543C3"/>
    <w:rsid w:val="00B678D2"/>
    <w:rsid w:val="00B77766"/>
    <w:rsid w:val="00BA12D2"/>
    <w:rsid w:val="00BA3FB7"/>
    <w:rsid w:val="00BC5B06"/>
    <w:rsid w:val="00BD0BF4"/>
    <w:rsid w:val="00BD6AE8"/>
    <w:rsid w:val="00BE7A8F"/>
    <w:rsid w:val="00BF1447"/>
    <w:rsid w:val="00BF3C28"/>
    <w:rsid w:val="00C02EF7"/>
    <w:rsid w:val="00C11ED2"/>
    <w:rsid w:val="00C15C07"/>
    <w:rsid w:val="00C22B09"/>
    <w:rsid w:val="00C2331F"/>
    <w:rsid w:val="00C4361C"/>
    <w:rsid w:val="00C5261D"/>
    <w:rsid w:val="00C60B2C"/>
    <w:rsid w:val="00C62E7A"/>
    <w:rsid w:val="00C63D46"/>
    <w:rsid w:val="00C77B36"/>
    <w:rsid w:val="00C82310"/>
    <w:rsid w:val="00C93CE9"/>
    <w:rsid w:val="00C958D0"/>
    <w:rsid w:val="00CA54F7"/>
    <w:rsid w:val="00CB0C28"/>
    <w:rsid w:val="00CB34F2"/>
    <w:rsid w:val="00CC3119"/>
    <w:rsid w:val="00CC4367"/>
    <w:rsid w:val="00CC681E"/>
    <w:rsid w:val="00CC7AAA"/>
    <w:rsid w:val="00CD19D6"/>
    <w:rsid w:val="00CD4A2C"/>
    <w:rsid w:val="00CE0329"/>
    <w:rsid w:val="00CE370F"/>
    <w:rsid w:val="00CF036D"/>
    <w:rsid w:val="00CF4BC3"/>
    <w:rsid w:val="00D05057"/>
    <w:rsid w:val="00D10818"/>
    <w:rsid w:val="00D14322"/>
    <w:rsid w:val="00D228EE"/>
    <w:rsid w:val="00D24A3C"/>
    <w:rsid w:val="00D26C04"/>
    <w:rsid w:val="00D357BB"/>
    <w:rsid w:val="00D44301"/>
    <w:rsid w:val="00D52ADB"/>
    <w:rsid w:val="00D55E20"/>
    <w:rsid w:val="00D6627A"/>
    <w:rsid w:val="00D66487"/>
    <w:rsid w:val="00D80C2F"/>
    <w:rsid w:val="00D8243C"/>
    <w:rsid w:val="00D91C99"/>
    <w:rsid w:val="00DA067D"/>
    <w:rsid w:val="00DA4A70"/>
    <w:rsid w:val="00DA5FC4"/>
    <w:rsid w:val="00DB6277"/>
    <w:rsid w:val="00DC3B2B"/>
    <w:rsid w:val="00DC70F3"/>
    <w:rsid w:val="00DF2CD0"/>
    <w:rsid w:val="00DF3FEF"/>
    <w:rsid w:val="00E054A5"/>
    <w:rsid w:val="00E11C79"/>
    <w:rsid w:val="00E1456D"/>
    <w:rsid w:val="00E4105F"/>
    <w:rsid w:val="00E460C6"/>
    <w:rsid w:val="00E50AB2"/>
    <w:rsid w:val="00E51AE4"/>
    <w:rsid w:val="00E617FA"/>
    <w:rsid w:val="00E6350F"/>
    <w:rsid w:val="00E66269"/>
    <w:rsid w:val="00E70F5C"/>
    <w:rsid w:val="00E81BF8"/>
    <w:rsid w:val="00E81DC1"/>
    <w:rsid w:val="00E94B8C"/>
    <w:rsid w:val="00E97195"/>
    <w:rsid w:val="00EA255C"/>
    <w:rsid w:val="00EA4659"/>
    <w:rsid w:val="00EA6ADB"/>
    <w:rsid w:val="00EA761E"/>
    <w:rsid w:val="00EA7AA3"/>
    <w:rsid w:val="00EB3654"/>
    <w:rsid w:val="00EC3A5D"/>
    <w:rsid w:val="00EC47CA"/>
    <w:rsid w:val="00EC6395"/>
    <w:rsid w:val="00EF5C45"/>
    <w:rsid w:val="00F00B97"/>
    <w:rsid w:val="00F23A64"/>
    <w:rsid w:val="00F26CA3"/>
    <w:rsid w:val="00F30A97"/>
    <w:rsid w:val="00F34CA8"/>
    <w:rsid w:val="00F37074"/>
    <w:rsid w:val="00F53FEC"/>
    <w:rsid w:val="00F603AB"/>
    <w:rsid w:val="00F656FA"/>
    <w:rsid w:val="00F70D4C"/>
    <w:rsid w:val="00F765F9"/>
    <w:rsid w:val="00F777C0"/>
    <w:rsid w:val="00F84797"/>
    <w:rsid w:val="00F91F99"/>
    <w:rsid w:val="00F942AF"/>
    <w:rsid w:val="00F96C9E"/>
    <w:rsid w:val="00F97797"/>
    <w:rsid w:val="00F97A8C"/>
    <w:rsid w:val="00FA013D"/>
    <w:rsid w:val="00FA060B"/>
    <w:rsid w:val="00FA2454"/>
    <w:rsid w:val="00FB0E08"/>
    <w:rsid w:val="00FC2FF8"/>
    <w:rsid w:val="00FC3FFB"/>
    <w:rsid w:val="00FC4CAF"/>
    <w:rsid w:val="00FD2ABE"/>
    <w:rsid w:val="00FE7ACA"/>
    <w:rsid w:val="00FF265F"/>
    <w:rsid w:val="00FF7638"/>
    <w:rsid w:val="02BA1505"/>
    <w:rsid w:val="05DE4630"/>
    <w:rsid w:val="0CBF573A"/>
    <w:rsid w:val="12C10070"/>
    <w:rsid w:val="25D15F31"/>
    <w:rsid w:val="36F36B33"/>
    <w:rsid w:val="37564659"/>
    <w:rsid w:val="464F107F"/>
    <w:rsid w:val="520E31AE"/>
    <w:rsid w:val="52D0326C"/>
    <w:rsid w:val="52ED335E"/>
    <w:rsid w:val="58036FF1"/>
    <w:rsid w:val="585C0985"/>
    <w:rsid w:val="6E4D0886"/>
    <w:rsid w:val="72CB3D0A"/>
    <w:rsid w:val="750F3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E6E187-921D-4A7D-B5DD-3B2949648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7">
    <w:name w:val="Title"/>
    <w:basedOn w:val="a"/>
    <w:next w:val="a"/>
    <w:link w:val="Char2"/>
    <w:uiPriority w:val="10"/>
    <w:qFormat/>
    <w:pPr>
      <w:spacing w:before="240" w:after="60"/>
      <w:jc w:val="center"/>
      <w:outlineLvl w:val="0"/>
    </w:pPr>
    <w:rPr>
      <w:rFonts w:ascii="Calibri Light" w:hAnsi="Calibri Light"/>
      <w:b/>
      <w:bCs/>
      <w:sz w:val="32"/>
      <w:szCs w:val="32"/>
    </w:rPr>
  </w:style>
  <w:style w:type="character" w:styleId="a8">
    <w:name w:val="Strong"/>
    <w:uiPriority w:val="22"/>
    <w:qFormat/>
    <w:rPr>
      <w:b/>
      <w:bCs/>
    </w:rPr>
  </w:style>
  <w:style w:type="paragraph" w:customStyle="1" w:styleId="1">
    <w:name w:val="列出段落1"/>
    <w:basedOn w:val="a"/>
    <w:uiPriority w:val="34"/>
    <w:qFormat/>
    <w:pPr>
      <w:ind w:firstLineChars="200" w:firstLine="420"/>
    </w:pPr>
  </w:style>
  <w:style w:type="paragraph" w:customStyle="1" w:styleId="BZWFS">
    <w:name w:val="BZWFS"/>
    <w:qFormat/>
    <w:pPr>
      <w:widowControl w:val="0"/>
      <w:ind w:firstLineChars="200" w:firstLine="640"/>
      <w:jc w:val="both"/>
    </w:pPr>
    <w:rPr>
      <w:rFonts w:ascii="仿宋_GB2312" w:eastAsia="仿宋_GB2312" w:hAnsi="仿宋_GB2312"/>
      <w:sz w:val="32"/>
      <w:szCs w:val="32"/>
    </w:rPr>
  </w:style>
  <w:style w:type="character" w:customStyle="1" w:styleId="Char2">
    <w:name w:val="标题 Char"/>
    <w:link w:val="a7"/>
    <w:uiPriority w:val="10"/>
    <w:qFormat/>
    <w:rPr>
      <w:rFonts w:ascii="Calibri Light" w:eastAsia="宋体" w:hAnsi="Calibri Light" w:cs="黑体"/>
      <w:b/>
      <w:bCs/>
      <w:sz w:val="32"/>
      <w:szCs w:val="32"/>
    </w:rPr>
  </w:style>
  <w:style w:type="character" w:customStyle="1" w:styleId="3Char">
    <w:name w:val="标题 3 Char"/>
    <w:link w:val="3"/>
    <w:uiPriority w:val="9"/>
    <w:qFormat/>
    <w:rPr>
      <w:b/>
      <w:bCs/>
      <w:sz w:val="32"/>
      <w:szCs w:val="32"/>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semiHidden/>
    <w:rPr>
      <w:rFonts w:ascii="Calibri" w:hAnsi="Calibri" w:cs="黑体"/>
      <w:kern w:val="2"/>
      <w:sz w:val="18"/>
      <w:szCs w:val="18"/>
    </w:rPr>
  </w:style>
  <w:style w:type="paragraph" w:styleId="a9">
    <w:name w:val="List Paragraph"/>
    <w:basedOn w:val="a"/>
    <w:uiPriority w:val="34"/>
    <w:qFormat/>
    <w:rsid w:val="00167CA3"/>
    <w:pPr>
      <w:ind w:firstLineChars="200" w:firstLine="420"/>
    </w:pPr>
    <w:rPr>
      <w:rFonts w:ascii="MingLiU_HKSCS" w:eastAsia="MingLiU_HKSCS" w:hAnsi="MingLiU_HKSCS" w:cs="MingLiU_HKS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16</Pages>
  <Words>1269</Words>
  <Characters>7237</Characters>
  <Application>Microsoft Office Word</Application>
  <DocSecurity>0</DocSecurity>
  <Lines>60</Lines>
  <Paragraphs>16</Paragraphs>
  <ScaleCrop>false</ScaleCrop>
  <Company>SZU</Company>
  <LinksUpToDate>false</LinksUpToDate>
  <CharactersWithSpaces>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《深圳市建筑市场主体信用管理办法》起草说明</dc:title>
  <dc:creator>朱湘黔</dc:creator>
  <cp:lastModifiedBy>朱湘黔</cp:lastModifiedBy>
  <cp:revision>6</cp:revision>
  <cp:lastPrinted>2018-12-09T11:17:00Z</cp:lastPrinted>
  <dcterms:created xsi:type="dcterms:W3CDTF">2019-08-29T01:34:00Z</dcterms:created>
  <dcterms:modified xsi:type="dcterms:W3CDTF">2019-10-28T02:02:00Z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2052-10.8.0.5918</vt:lpwstr>
  </property>
</Properties>
</file>