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instrText xml:space="preserve"> HYPERLINK "http://www.szpsq.gov.cn/attachment/0/921/921645/9399985.pdf" \t "http://www.szpsq.gov.cn/gkmlpt/content/9/9399/_blank"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  <w:t>深圳市坪山区城市管理和综合执法局2023年公开选聘职员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  <w:t>面试成绩及入围体检人员名单</w:t>
      </w: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end"/>
      </w:r>
    </w:p>
    <w:tbl>
      <w:tblPr>
        <w:tblStyle w:val="4"/>
        <w:tblW w:w="15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310"/>
        <w:gridCol w:w="1845"/>
        <w:gridCol w:w="1380"/>
        <w:gridCol w:w="3810"/>
        <w:gridCol w:w="2085"/>
        <w:gridCol w:w="120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岗位名称</w:t>
            </w:r>
          </w:p>
        </w:tc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性别</w:t>
            </w:r>
          </w:p>
        </w:tc>
        <w:tc>
          <w:tcPr>
            <w:tcW w:w="38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身份证号码</w:t>
            </w:r>
          </w:p>
        </w:tc>
        <w:tc>
          <w:tcPr>
            <w:tcW w:w="20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12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排名</w:t>
            </w:r>
          </w:p>
        </w:tc>
        <w:tc>
          <w:tcPr>
            <w:tcW w:w="15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环卫工程管理</w:t>
            </w:r>
          </w:p>
        </w:tc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宋智敏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81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410102********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105</w:t>
            </w:r>
          </w:p>
        </w:tc>
        <w:tc>
          <w:tcPr>
            <w:tcW w:w="20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85.4</w:t>
            </w:r>
          </w:p>
        </w:tc>
        <w:tc>
          <w:tcPr>
            <w:tcW w:w="12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环卫工程管理</w:t>
            </w:r>
          </w:p>
        </w:tc>
        <w:tc>
          <w:tcPr>
            <w:tcW w:w="18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张月超</w:t>
            </w:r>
          </w:p>
        </w:tc>
        <w:tc>
          <w:tcPr>
            <w:tcW w:w="13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381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610581********2518</w:t>
            </w:r>
          </w:p>
        </w:tc>
        <w:tc>
          <w:tcPr>
            <w:tcW w:w="20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72.7</w:t>
            </w:r>
          </w:p>
        </w:tc>
        <w:tc>
          <w:tcPr>
            <w:tcW w:w="12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否</w:t>
            </w:r>
          </w:p>
        </w:tc>
      </w:tr>
    </w:tbl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spacing w:beforeLines="0" w:afterLines="0"/>
        <w:jc w:val="left"/>
        <w:rPr>
          <w:rFonts w:hint="eastAsia" w:ascii="FSGB2312B--GB1-0" w:hAnsi="FSGB2312B--GB1-0" w:eastAsia="FSGB2312B--GB1-0"/>
          <w:sz w:val="32"/>
        </w:rPr>
      </w:pPr>
      <w:r>
        <w:rPr>
          <w:rFonts w:hint="eastAsia" w:ascii="FSGB2312A--GB1-0" w:hAnsi="FSGB2312A--GB1-0" w:eastAsia="FSGB2312A--GB1-0"/>
          <w:sz w:val="32"/>
        </w:rPr>
        <w:t xml:space="preserve"> </w:t>
      </w:r>
      <w:r>
        <w:rPr>
          <w:rFonts w:hint="eastAsia" w:ascii="FSGB2312B--GB1-0" w:hAnsi="FSGB2312B--GB1-0" w:eastAsia="FSGB2312B--GB1-0"/>
          <w:sz w:val="32"/>
        </w:rPr>
        <w:t xml:space="preserve">  </w:t>
      </w:r>
      <w:r>
        <w:rPr>
          <w:rFonts w:hint="eastAsia" w:ascii="FSGB2312A--GB1-0" w:hAnsi="FSGB2312A--GB1-0" w:eastAsia="FSGB2312A--GB1-0"/>
          <w:sz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SGB2312B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GB2312A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7305"/>
    <w:rsid w:val="14277305"/>
    <w:rsid w:val="2E181825"/>
    <w:rsid w:val="2FFFB677"/>
    <w:rsid w:val="F4F5E3A5"/>
    <w:rsid w:val="F76E69C8"/>
    <w:rsid w:val="FF9F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2021-12-11T10:56:00Z</dcterms:created>
  <dc:creator>龚雯</dc:creator>
  <cp:lastModifiedBy>zzz</cp:lastModifiedBy>
  <dcterms:modified xsi:type="dcterms:W3CDTF">2023-03-23T14:54:24Z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