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重点企（事）业单位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认租申请表</w:t>
      </w:r>
    </w:p>
    <w:p>
      <w:pPr>
        <w:rPr>
          <w:rFonts w:ascii="仿宋_GB2312" w:hAnsi="仿宋" w:eastAsia="仿宋_GB2312" w:cs="仿宋_GB2312"/>
          <w:sz w:val="32"/>
          <w:szCs w:val="32"/>
        </w:rPr>
      </w:pPr>
    </w:p>
    <w:tbl>
      <w:tblPr>
        <w:tblStyle w:val="3"/>
        <w:tblW w:w="99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798"/>
        <w:gridCol w:w="279"/>
        <w:gridCol w:w="543"/>
        <w:gridCol w:w="1103"/>
        <w:gridCol w:w="370"/>
        <w:gridCol w:w="1460"/>
        <w:gridCol w:w="2005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单位名称（加盖公章）</w:t>
            </w:r>
          </w:p>
        </w:tc>
        <w:tc>
          <w:tcPr>
            <w:tcW w:w="7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第一联系人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第二联系人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住房需求（单位：套）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8"/>
                <w:szCs w:val="28"/>
              </w:rPr>
              <w:t>公共住房户型 （套）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两房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三房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四房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ahoma"/>
                <w:b/>
                <w:bCs/>
                <w:color w:val="000000"/>
                <w:sz w:val="28"/>
                <w:szCs w:val="28"/>
                <w:lang w:val="en-US" w:eastAsia="zh-CN"/>
              </w:rPr>
              <w:t>深城投中城花园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以下部分由行业主管部门填写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9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78"/>
              </w:tabs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审核意见：</w:t>
            </w:r>
          </w:p>
          <w:p>
            <w:pPr>
              <w:tabs>
                <w:tab w:val="left" w:pos="878"/>
              </w:tabs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78"/>
              </w:tabs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单位公章</w:t>
            </w:r>
          </w:p>
          <w:p>
            <w:pPr>
              <w:tabs>
                <w:tab w:val="left" w:pos="878"/>
              </w:tabs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ind w:left="0" w:leftChars="-342" w:hanging="718" w:hangingChars="342"/>
        <w:rPr>
          <w:rFonts w:ascii="仿宋_GB2312" w:hAnsi="仿宋" w:eastAsia="仿宋_GB2312" w:cs="仿宋_GB2312"/>
          <w:szCs w:val="21"/>
        </w:rPr>
      </w:pPr>
      <w:r>
        <w:rPr>
          <w:rFonts w:hint="eastAsia" w:ascii="仿宋_GB2312" w:hAnsi="仿宋" w:eastAsia="仿宋_GB2312" w:cs="仿宋_GB2312"/>
          <w:szCs w:val="21"/>
        </w:rPr>
        <w:t>备注：</w:t>
      </w:r>
    </w:p>
    <w:p>
      <w:pPr>
        <w:numPr>
          <w:ilvl w:val="0"/>
          <w:numId w:val="1"/>
        </w:numPr>
        <w:ind w:left="-620" w:leftChars="-341" w:hanging="96" w:hangingChars="46"/>
        <w:rPr>
          <w:rFonts w:hint="eastAsia" w:ascii="仿宋_GB2312" w:hAnsi="仿宋" w:eastAsia="仿宋_GB2312" w:cs="仿宋_GB2312"/>
          <w:szCs w:val="21"/>
        </w:rPr>
      </w:pPr>
      <w:r>
        <w:rPr>
          <w:rFonts w:hint="eastAsia" w:ascii="仿宋_GB2312" w:hAnsi="仿宋" w:eastAsia="仿宋_GB2312" w:cs="仿宋_GB2312"/>
          <w:szCs w:val="21"/>
        </w:rPr>
        <w:t>企（事）业单位</w:t>
      </w:r>
      <w:r>
        <w:rPr>
          <w:rFonts w:hint="eastAsia" w:ascii="仿宋_GB2312" w:hAnsi="仿宋" w:eastAsia="仿宋_GB2312" w:cs="仿宋_GB2312"/>
          <w:szCs w:val="21"/>
          <w:lang w:eastAsia="zh-CN"/>
        </w:rPr>
        <w:t>申请时需结合职工实际情况及可配置户型，职工需满足申请条件及可配置户型按照《坪山新区管委会关于印发</w:t>
      </w:r>
      <w:r>
        <w:rPr>
          <w:rFonts w:hint="eastAsia" w:ascii="仿宋_GB2312" w:hAnsi="仿宋" w:eastAsia="仿宋_GB2312" w:cs="仿宋_GB2312"/>
          <w:szCs w:val="21"/>
          <w:lang w:val="en-US" w:eastAsia="zh-CN"/>
        </w:rPr>
        <w:t>&lt;坪山新区个人申请人才住房积分配租规则&gt;的通知</w:t>
      </w:r>
      <w:r>
        <w:rPr>
          <w:rFonts w:hint="eastAsia" w:ascii="仿宋_GB2312" w:hAnsi="仿宋" w:eastAsia="仿宋_GB2312" w:cs="仿宋_GB2312"/>
          <w:szCs w:val="21"/>
          <w:lang w:eastAsia="zh-CN"/>
        </w:rPr>
        <w:t>》执行。</w:t>
      </w:r>
    </w:p>
    <w:p>
      <w:pPr>
        <w:numPr>
          <w:ilvl w:val="0"/>
          <w:numId w:val="1"/>
        </w:numPr>
        <w:ind w:left="-620" w:leftChars="-341" w:hanging="96" w:hangingChars="46"/>
        <w:rPr>
          <w:rFonts w:hint="eastAsia" w:ascii="仿宋_GB2312" w:hAnsi="仿宋" w:eastAsia="仿宋_GB2312" w:cs="仿宋_GB2312"/>
          <w:szCs w:val="21"/>
        </w:rPr>
      </w:pPr>
      <w:r>
        <w:rPr>
          <w:rFonts w:hint="eastAsia" w:ascii="仿宋_GB2312" w:hAnsi="仿宋" w:eastAsia="仿宋_GB2312" w:cs="仿宋_GB2312"/>
          <w:szCs w:val="21"/>
        </w:rPr>
        <w:t>行业主管部门</w:t>
      </w:r>
      <w:r>
        <w:rPr>
          <w:rFonts w:hint="eastAsia" w:ascii="仿宋_GB2312" w:hAnsi="仿宋" w:eastAsia="仿宋_GB2312" w:cs="仿宋_GB2312"/>
          <w:szCs w:val="21"/>
          <w:lang w:eastAsia="zh-CN"/>
        </w:rPr>
        <w:t>的</w:t>
      </w:r>
      <w:r>
        <w:rPr>
          <w:rFonts w:hint="eastAsia" w:ascii="仿宋_GB2312" w:hAnsi="仿宋" w:eastAsia="仿宋_GB2312" w:cs="仿宋_GB2312"/>
          <w:szCs w:val="21"/>
        </w:rPr>
        <w:t>审核意见</w:t>
      </w:r>
      <w:r>
        <w:rPr>
          <w:rFonts w:hint="eastAsia" w:ascii="仿宋_GB2312" w:hAnsi="仿宋" w:eastAsia="仿宋_GB2312" w:cs="仿宋_GB2312"/>
          <w:szCs w:val="21"/>
          <w:lang w:eastAsia="zh-CN"/>
        </w:rPr>
        <w:t>需明确各项目配租套数及户型，并加盖公章。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18BC"/>
    <w:multiLevelType w:val="singleLevel"/>
    <w:tmpl w:val="584818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2CFE"/>
    <w:rsid w:val="000F790F"/>
    <w:rsid w:val="00274132"/>
    <w:rsid w:val="00281C33"/>
    <w:rsid w:val="00283D5C"/>
    <w:rsid w:val="009E167F"/>
    <w:rsid w:val="00D32BE6"/>
    <w:rsid w:val="05C739E8"/>
    <w:rsid w:val="20DE3D88"/>
    <w:rsid w:val="28E24356"/>
    <w:rsid w:val="4C8B2CFE"/>
    <w:rsid w:val="54FC16AE"/>
    <w:rsid w:val="56927531"/>
    <w:rsid w:val="5A201A06"/>
    <w:rsid w:val="66D20A5A"/>
    <w:rsid w:val="6C5317E9"/>
    <w:rsid w:val="74B42F89"/>
    <w:rsid w:val="7F3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2016-09-12T02:27:00Z</dcterms:created>
  <dc:creator>Administrator</dc:creator>
  <cp:lastModifiedBy>英</cp:lastModifiedBy>
  <dcterms:modified xsi:type="dcterms:W3CDTF">2020-10-29T03:50:25Z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