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FC" w:rsidRDefault="00706FBD">
      <w:pPr>
        <w:jc w:val="center"/>
        <w:rPr>
          <w:rFonts w:ascii="方正小标宋简体" w:eastAsia="方正小标宋简体" w:hAnsi="仿宋" w:cs="仿宋_GB2312"/>
          <w:sz w:val="32"/>
          <w:szCs w:val="32"/>
        </w:rPr>
      </w:pPr>
      <w:r>
        <w:rPr>
          <w:rFonts w:ascii="方正小标宋简体" w:eastAsia="方正小标宋简体" w:hAnsi="仿宋" w:cs="仿宋_GB2312" w:hint="eastAsia"/>
          <w:sz w:val="32"/>
          <w:szCs w:val="32"/>
        </w:rPr>
        <w:t>个人（家庭）</w:t>
      </w:r>
      <w:proofErr w:type="gramStart"/>
      <w:r>
        <w:rPr>
          <w:rFonts w:ascii="方正小标宋简体" w:eastAsia="方正小标宋简体" w:hAnsi="仿宋" w:cs="仿宋_GB2312" w:hint="eastAsia"/>
          <w:sz w:val="32"/>
          <w:szCs w:val="32"/>
        </w:rPr>
        <w:t>认租申请表</w:t>
      </w:r>
      <w:proofErr w:type="gramEnd"/>
    </w:p>
    <w:tbl>
      <w:tblPr>
        <w:tblW w:w="9715" w:type="dxa"/>
        <w:jc w:val="center"/>
        <w:tblInd w:w="3252" w:type="dxa"/>
        <w:tblLayout w:type="fixed"/>
        <w:tblLook w:val="04A0"/>
      </w:tblPr>
      <w:tblGrid>
        <w:gridCol w:w="2773"/>
        <w:gridCol w:w="1850"/>
        <w:gridCol w:w="497"/>
        <w:gridCol w:w="1203"/>
        <w:gridCol w:w="1767"/>
        <w:gridCol w:w="1625"/>
      </w:tblGrid>
      <w:tr w:rsidR="00287BFC">
        <w:trPr>
          <w:trHeight w:val="588"/>
          <w:jc w:val="center"/>
        </w:trPr>
        <w:tc>
          <w:tcPr>
            <w:tcW w:w="9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706FBD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b/>
                <w:color w:val="000000"/>
                <w:sz w:val="28"/>
                <w:szCs w:val="28"/>
              </w:rPr>
              <w:t>申请人（家庭）信息</w:t>
            </w: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Tahoma" w:hint="eastAsia"/>
                <w:b/>
                <w:color w:val="000000"/>
                <w:sz w:val="28"/>
                <w:szCs w:val="28"/>
              </w:rPr>
              <w:t>受理回执编号</w:t>
            </w: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）</w:t>
            </w:r>
          </w:p>
        </w:tc>
      </w:tr>
      <w:tr w:rsidR="00287BFC">
        <w:trPr>
          <w:trHeight w:val="588"/>
          <w:jc w:val="center"/>
        </w:trPr>
        <w:tc>
          <w:tcPr>
            <w:tcW w:w="9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706FBD">
            <w:pPr>
              <w:rPr>
                <w:rFonts w:ascii="仿宋_GB2312" w:eastAsia="仿宋_GB2312" w:hAnsi="宋体" w:cs="Tahoma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Tahoma" w:hint="eastAsia"/>
                <w:b/>
                <w:color w:val="000000"/>
                <w:sz w:val="28"/>
                <w:szCs w:val="28"/>
              </w:rPr>
              <w:t>认租时间</w:t>
            </w:r>
            <w:proofErr w:type="gramEnd"/>
            <w:r>
              <w:rPr>
                <w:rFonts w:ascii="仿宋_GB2312" w:eastAsia="仿宋_GB2312" w:hAnsi="宋体" w:cs="Tahoma" w:hint="eastAsia"/>
                <w:b/>
                <w:color w:val="000000"/>
                <w:sz w:val="28"/>
                <w:szCs w:val="28"/>
              </w:rPr>
              <w:t>：      年    月    日</w:t>
            </w:r>
          </w:p>
        </w:tc>
      </w:tr>
      <w:tr w:rsidR="00287BFC">
        <w:trPr>
          <w:trHeight w:val="654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706FBD">
            <w:pPr>
              <w:jc w:val="center"/>
              <w:rPr>
                <w:rFonts w:ascii="仿宋_GB2312" w:eastAsia="仿宋_GB2312" w:cs="Tahom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b/>
                <w:color w:val="000000"/>
                <w:sz w:val="28"/>
                <w:szCs w:val="28"/>
              </w:rPr>
              <w:t>申请人姓名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287BFC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706FBD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287BFC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</w:tr>
      <w:tr w:rsidR="00287BFC">
        <w:trPr>
          <w:trHeight w:val="654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706FBD">
            <w:pPr>
              <w:jc w:val="center"/>
              <w:rPr>
                <w:rFonts w:ascii="仿宋_GB2312" w:eastAsia="仿宋_GB2312" w:hAnsi="宋体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申请人联系电话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287BFC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</w:tr>
      <w:tr w:rsidR="00287BFC">
        <w:trPr>
          <w:trHeight w:val="564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706FBD">
            <w:pPr>
              <w:jc w:val="center"/>
              <w:rPr>
                <w:rFonts w:ascii="仿宋_GB2312" w:eastAsia="仿宋_GB2312" w:hAnsi="宋体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共同申请人1姓名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287BFC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706FBD">
            <w:pPr>
              <w:jc w:val="center"/>
              <w:rPr>
                <w:rFonts w:ascii="仿宋_GB2312" w:eastAsia="仿宋_GB2312" w:hAnsi="宋体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287BFC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</w:tr>
      <w:tr w:rsidR="00287BFC">
        <w:trPr>
          <w:trHeight w:val="644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706FBD">
            <w:pPr>
              <w:jc w:val="center"/>
              <w:rPr>
                <w:rFonts w:ascii="仿宋_GB2312" w:eastAsia="仿宋_GB2312" w:hAnsi="宋体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共同申请人2姓名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287BFC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706FBD">
            <w:pPr>
              <w:jc w:val="center"/>
              <w:rPr>
                <w:rFonts w:ascii="仿宋_GB2312" w:eastAsia="仿宋_GB2312" w:hAnsi="宋体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287BFC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</w:tr>
      <w:tr w:rsidR="00287BFC">
        <w:trPr>
          <w:trHeight w:val="54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706FBD">
            <w:pPr>
              <w:jc w:val="center"/>
              <w:rPr>
                <w:rFonts w:ascii="仿宋_GB2312" w:eastAsia="仿宋_GB2312" w:hAnsi="宋体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共同申请人3姓名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287BFC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706FBD">
            <w:pPr>
              <w:jc w:val="center"/>
              <w:rPr>
                <w:rFonts w:ascii="仿宋_GB2312" w:eastAsia="仿宋_GB2312" w:hAnsi="宋体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287BFC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</w:tr>
      <w:tr w:rsidR="00287BFC">
        <w:trPr>
          <w:trHeight w:val="6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706FBD">
            <w:pPr>
              <w:jc w:val="center"/>
              <w:rPr>
                <w:rFonts w:ascii="仿宋_GB2312" w:eastAsia="仿宋_GB2312" w:hAnsi="宋体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共同申请人4姓名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287BFC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706FBD">
            <w:pPr>
              <w:jc w:val="center"/>
              <w:rPr>
                <w:rFonts w:ascii="仿宋_GB2312" w:eastAsia="仿宋_GB2312" w:hAnsi="宋体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287BFC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</w:tr>
      <w:tr w:rsidR="00287BFC">
        <w:trPr>
          <w:trHeight w:val="514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706FBD">
            <w:pPr>
              <w:jc w:val="center"/>
              <w:rPr>
                <w:rFonts w:ascii="仿宋_GB2312" w:eastAsia="仿宋_GB2312" w:hAnsi="宋体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共同申请人5姓名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287BFC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706FBD">
            <w:pPr>
              <w:jc w:val="center"/>
              <w:rPr>
                <w:rFonts w:ascii="仿宋_GB2312" w:eastAsia="仿宋_GB2312" w:hAnsi="宋体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287BFC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</w:tr>
      <w:tr w:rsidR="00287BFC">
        <w:trPr>
          <w:trHeight w:val="204"/>
          <w:jc w:val="center"/>
        </w:trPr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BFC" w:rsidRDefault="00706FBD">
            <w:pPr>
              <w:jc w:val="center"/>
              <w:rPr>
                <w:rFonts w:ascii="仿宋_GB2312" w:eastAsia="仿宋_GB2312" w:hAnsi="宋体" w:cs="Tahom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Tahoma" w:hint="eastAsia"/>
                <w:b/>
                <w:bCs/>
                <w:color w:val="000000"/>
                <w:sz w:val="28"/>
                <w:szCs w:val="28"/>
              </w:rPr>
              <w:t>认租项目</w:t>
            </w:r>
            <w:proofErr w:type="gramEnd"/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706FBD" w:rsidP="005C5CA6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心海城一期</w:t>
            </w:r>
          </w:p>
        </w:tc>
      </w:tr>
      <w:tr w:rsidR="005C5CA6">
        <w:trPr>
          <w:trHeight w:val="204"/>
          <w:jc w:val="center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CA6" w:rsidRDefault="005C5CA6">
            <w:pPr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A6" w:rsidRDefault="005C5CA6" w:rsidP="005C5CA6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国家生物医药宿舍</w:t>
            </w:r>
            <w:proofErr w:type="gramStart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标</w:t>
            </w:r>
          </w:p>
        </w:tc>
      </w:tr>
      <w:tr w:rsidR="00287BFC">
        <w:trPr>
          <w:trHeight w:val="204"/>
          <w:jc w:val="center"/>
        </w:trPr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BFC" w:rsidRDefault="00287BFC"/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5C5CA6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财富城一期</w:t>
            </w:r>
          </w:p>
        </w:tc>
      </w:tr>
      <w:tr w:rsidR="005C5CA6">
        <w:trPr>
          <w:trHeight w:val="204"/>
          <w:jc w:val="center"/>
        </w:trPr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CA6" w:rsidRDefault="005C5CA6"/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A6" w:rsidRDefault="005C5CA6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东</w:t>
            </w:r>
            <w:proofErr w:type="gramStart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晟</w:t>
            </w:r>
            <w:proofErr w:type="gramEnd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时代花园、燕子</w:t>
            </w:r>
            <w:proofErr w:type="gramStart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岭配套</w:t>
            </w:r>
            <w:proofErr w:type="gramEnd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员工宿舍、深业御园、万科金域</w:t>
            </w:r>
            <w:proofErr w:type="gramStart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缇</w:t>
            </w:r>
            <w:proofErr w:type="gramEnd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香一期、万科金域</w:t>
            </w:r>
            <w:proofErr w:type="gramStart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缇</w:t>
            </w:r>
            <w:proofErr w:type="gramEnd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香二期、京基御</w:t>
            </w:r>
            <w:proofErr w:type="gramStart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景印象</w:t>
            </w:r>
            <w:proofErr w:type="gramEnd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家园、</w:t>
            </w:r>
            <w:proofErr w:type="gramStart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祥祺滨河名</w:t>
            </w:r>
            <w:proofErr w:type="gramEnd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苑、新城东方丽园、六和商业广场一期、聚龙花园一期、聚龙花园二期</w:t>
            </w:r>
          </w:p>
        </w:tc>
      </w:tr>
      <w:tr w:rsidR="00287BFC" w:rsidTr="00706FBD">
        <w:trPr>
          <w:trHeight w:val="669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706FBD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ahoma" w:hint="eastAsia"/>
                <w:color w:val="000000"/>
                <w:sz w:val="28"/>
                <w:szCs w:val="28"/>
              </w:rPr>
              <w:t>认租户型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287BFC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706FBD" w:rsidP="005C5CA6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ahoma" w:hint="eastAsia"/>
                <w:color w:val="000000"/>
                <w:sz w:val="28"/>
                <w:szCs w:val="28"/>
              </w:rPr>
              <w:t>配租人口数（</w:t>
            </w:r>
            <w:r w:rsidR="005C5CA6">
              <w:rPr>
                <w:rFonts w:ascii="仿宋_GB2312" w:eastAsia="仿宋_GB2312" w:cs="Tahom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Tahoma" w:hint="eastAsia"/>
                <w:color w:val="000000"/>
                <w:sz w:val="28"/>
                <w:szCs w:val="28"/>
              </w:rPr>
              <w:t>人）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287BFC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</w:tr>
      <w:tr w:rsidR="00287BFC">
        <w:trPr>
          <w:trHeight w:val="1918"/>
          <w:jc w:val="center"/>
        </w:trPr>
        <w:tc>
          <w:tcPr>
            <w:tcW w:w="9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C" w:rsidRDefault="00706FBD">
            <w:pPr>
              <w:ind w:leftChars="-1" w:left="-2" w:firstLineChars="200" w:firstLine="560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本人对申报信息的真实性、准确性、合法性负责。如提供虚假信息，愿接受处理并承担相应的法律责任。</w:t>
            </w:r>
          </w:p>
          <w:p w:rsidR="00287BFC" w:rsidRDefault="00706FBD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申请人</w:t>
            </w:r>
            <w:r>
              <w:rPr>
                <w:rFonts w:ascii="仿宋_GB2312" w:eastAsia="仿宋_GB2312" w:cs="Tahoma" w:hint="eastAsia"/>
                <w:color w:val="000000"/>
                <w:sz w:val="28"/>
                <w:szCs w:val="28"/>
              </w:rPr>
              <w:t>（签名、手印）：</w:t>
            </w:r>
          </w:p>
        </w:tc>
        <w:bookmarkStart w:id="0" w:name="_GoBack"/>
        <w:bookmarkEnd w:id="0"/>
      </w:tr>
    </w:tbl>
    <w:p w:rsidR="00287BFC" w:rsidRDefault="00706FBD" w:rsidP="00287BFC">
      <w:pPr>
        <w:ind w:leftChars="-208" w:left="241" w:hangingChars="242" w:hanging="678"/>
        <w:rPr>
          <w:rFonts w:ascii="仿宋_GB2312" w:eastAsia="仿宋_GB2312" w:hAnsi="仿宋" w:cs="仿宋_GB2312"/>
          <w:szCs w:val="21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注：个人（家庭）认租户型，应当结合其申请户型及信息变更情况确定。</w:t>
      </w:r>
    </w:p>
    <w:sectPr w:rsidR="00287BFC" w:rsidSect="005C5CA6">
      <w:pgSz w:w="11906" w:h="16838"/>
      <w:pgMar w:top="1276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58C" w:rsidRDefault="0088158C" w:rsidP="005C5CA6">
      <w:r>
        <w:separator/>
      </w:r>
    </w:p>
  </w:endnote>
  <w:endnote w:type="continuationSeparator" w:id="0">
    <w:p w:rsidR="0088158C" w:rsidRDefault="0088158C" w:rsidP="005C5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58C" w:rsidRDefault="0088158C" w:rsidP="005C5CA6">
      <w:r>
        <w:separator/>
      </w:r>
    </w:p>
  </w:footnote>
  <w:footnote w:type="continuationSeparator" w:id="0">
    <w:p w:rsidR="0088158C" w:rsidRDefault="0088158C" w:rsidP="005C5C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4C8B2CFE"/>
    <w:rsid w:val="000157CC"/>
    <w:rsid w:val="000F790F"/>
    <w:rsid w:val="00260D1A"/>
    <w:rsid w:val="00274132"/>
    <w:rsid w:val="00281C33"/>
    <w:rsid w:val="00283D5C"/>
    <w:rsid w:val="00287BFC"/>
    <w:rsid w:val="00336FDB"/>
    <w:rsid w:val="00410895"/>
    <w:rsid w:val="00494627"/>
    <w:rsid w:val="0050774A"/>
    <w:rsid w:val="00590ACB"/>
    <w:rsid w:val="005C5CA6"/>
    <w:rsid w:val="00693B44"/>
    <w:rsid w:val="00697F5E"/>
    <w:rsid w:val="006F479A"/>
    <w:rsid w:val="00706FBD"/>
    <w:rsid w:val="007E43B8"/>
    <w:rsid w:val="007F5B77"/>
    <w:rsid w:val="0088158C"/>
    <w:rsid w:val="008C5062"/>
    <w:rsid w:val="009E167F"/>
    <w:rsid w:val="00CE2609"/>
    <w:rsid w:val="00D32BE6"/>
    <w:rsid w:val="00D40EB9"/>
    <w:rsid w:val="00D77E2B"/>
    <w:rsid w:val="00D81543"/>
    <w:rsid w:val="00E15A49"/>
    <w:rsid w:val="00E36882"/>
    <w:rsid w:val="00E43DC5"/>
    <w:rsid w:val="00E73A3F"/>
    <w:rsid w:val="00E85586"/>
    <w:rsid w:val="1F5E16EC"/>
    <w:rsid w:val="20B47FC0"/>
    <w:rsid w:val="28E24356"/>
    <w:rsid w:val="4C3F0B83"/>
    <w:rsid w:val="4C8B2CFE"/>
    <w:rsid w:val="6C53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2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77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77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D77E2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D77E2B"/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77E2B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林亚英</cp:lastModifiedBy>
  <cp:revision>9</cp:revision>
  <dcterms:created xsi:type="dcterms:W3CDTF">2018-09-28T12:13:00Z</dcterms:created>
  <dcterms:modified xsi:type="dcterms:W3CDTF">2018-11-19T08:26:00Z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