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bCs w:val="0"/>
          <w:i w:val="0"/>
          <w:spacing w:val="-11"/>
          <w:lang w:val="en-US" w:eastAsia="zh-CN"/>
        </w:rPr>
        <w:t>坪山区坪山街道办事处（</w:t>
      </w:r>
      <w:r>
        <w:rPr>
          <w:rFonts w:hint="eastAsia" w:ascii="华文中宋" w:hAnsi="华文中宋" w:eastAsia="华文中宋" w:cs="Times New Roman"/>
          <w:b/>
          <w:bCs w:val="0"/>
          <w:i w:val="0"/>
          <w:spacing w:val="-11"/>
          <w:lang w:val="en-US" w:eastAsia="zh-CN"/>
        </w:rPr>
        <w:t>应急管理办公室</w:t>
      </w:r>
      <w:r>
        <w:rPr>
          <w:rFonts w:hint="eastAsia" w:ascii="华文中宋" w:hAnsi="华文中宋" w:eastAsia="华文中宋"/>
          <w:b/>
          <w:bCs w:val="0"/>
          <w:i w:val="0"/>
          <w:spacing w:val="-11"/>
          <w:lang w:val="en-US" w:eastAsia="zh-CN"/>
        </w:rPr>
        <w:t>）自行采购中标（成交）结果公告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黑体" w:hAnsi="黑体" w:eastAsia="黑体"/>
          <w:b w:val="0"/>
          <w:i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一、采购需求单位：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坪山街道应急管理办公室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PSJD202100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三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项目名称：</w:t>
      </w:r>
      <w:bookmarkStart w:id="0" w:name="_GoBack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智慧安全管理物联设备及智慧安全管理平台软件使用权</w:t>
      </w:r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、投标供应商名称及报价：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深圳市中电数通智慧安全科技股份有限公司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报价：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highlight w:val="none"/>
          <w:lang w:bidi="ar"/>
        </w:rPr>
        <w:t>476758.8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深圳市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柚子智能科技有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限公司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报价：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483632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广州成远信息科技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有限公司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报价：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484751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五、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候选中标供应商名单：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深圳市中电数通智慧安全科技股份有限公司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，综合得分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92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深圳市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柚子智能科技有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限公司，综合得分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74.97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广州成远信息科技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有限公司，综合得分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72.41</w:t>
      </w:r>
      <w:r>
        <w:rPr>
          <w:rFonts w:hint="eastAsia" w:ascii="仿宋" w:hAnsi="仿宋" w:eastAsia="仿宋" w:cs="仿宋"/>
          <w:b w:val="0"/>
          <w:i w:val="0"/>
          <w:sz w:val="28"/>
          <w:szCs w:val="28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六、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中标（成交）信息</w:t>
      </w: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</w:rPr>
        <w:t>深圳市中电数通智慧安全科技股份有限公司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供应商地址：</w:t>
      </w:r>
      <w:r>
        <w:rPr>
          <w:rFonts w:hint="eastAsia" w:ascii="仿宋" w:hAnsi="仿宋" w:eastAsia="仿宋" w:cs="仿宋"/>
          <w:sz w:val="28"/>
          <w:szCs w:val="28"/>
        </w:rPr>
        <w:t>深圳市南山区深圳湾科技生态园三区A座11栋33楼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中标（成交）金额：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highlight w:val="none"/>
          <w:u w:val="single"/>
          <w:lang w:bidi="ar"/>
        </w:rPr>
        <w:t>476758.8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u w:val="single"/>
        </w:rPr>
        <w:t>元</w:t>
      </w:r>
      <w:r>
        <w:rPr>
          <w:rFonts w:hint="eastAsia" w:ascii="仿宋" w:hAnsi="仿宋" w:eastAsia="仿宋" w:cs="仿宋"/>
          <w:b w:val="0"/>
          <w:i w:val="0"/>
          <w:sz w:val="28"/>
          <w:szCs w:val="28"/>
          <w:u w:val="single"/>
          <w:lang w:val="en-US" w:eastAsia="zh-CN"/>
        </w:rPr>
        <w:t>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七、采购小组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成员名单：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z w:val="28"/>
          <w:szCs w:val="28"/>
          <w:lang w:val="en-US" w:eastAsia="zh-CN"/>
        </w:rPr>
        <w:t>刘刚、熊翌明、万月华、陈佳蕾、官春如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八、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宋体"/>
          <w:b w:val="0"/>
          <w:i w:val="0"/>
          <w:kern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自本公告发布之日起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b w:val="0"/>
          <w:i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  <w:lang w:val="en-US" w:eastAsia="zh-CN"/>
        </w:rPr>
        <w:t>九、</w:t>
      </w: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</w:rPr>
        <w:t>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ascii="仿宋" w:hAnsi="仿宋" w:eastAsia="仿宋"/>
          <w:b w:val="0"/>
          <w:i w:val="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李俏红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ascii="仿宋" w:hAnsi="仿宋" w:eastAsia="仿宋"/>
          <w:b w:val="0"/>
          <w:i w:val="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地址：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坪山区建设路60号坪山街道办事处622室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联系方式：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0755-28825572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 xml:space="preserve">　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042235F4"/>
    <w:rsid w:val="054F7B0F"/>
    <w:rsid w:val="1A6434F1"/>
    <w:rsid w:val="1B3B6B8D"/>
    <w:rsid w:val="1DAE4498"/>
    <w:rsid w:val="1DDF5AC9"/>
    <w:rsid w:val="280766D7"/>
    <w:rsid w:val="2AC77427"/>
    <w:rsid w:val="2F0D2341"/>
    <w:rsid w:val="2F8E35FE"/>
    <w:rsid w:val="32BB7364"/>
    <w:rsid w:val="354F5A15"/>
    <w:rsid w:val="35585A50"/>
    <w:rsid w:val="357F40CD"/>
    <w:rsid w:val="3C9F28E1"/>
    <w:rsid w:val="3F143E0B"/>
    <w:rsid w:val="3F154256"/>
    <w:rsid w:val="40886705"/>
    <w:rsid w:val="4197736F"/>
    <w:rsid w:val="4A0B15C5"/>
    <w:rsid w:val="526F1FD4"/>
    <w:rsid w:val="538A0052"/>
    <w:rsid w:val="579404D4"/>
    <w:rsid w:val="5C1D216B"/>
    <w:rsid w:val="631C5184"/>
    <w:rsid w:val="677F74E8"/>
    <w:rsid w:val="69853BFF"/>
    <w:rsid w:val="6E352070"/>
    <w:rsid w:val="701574E3"/>
    <w:rsid w:val="708D543A"/>
    <w:rsid w:val="72A46916"/>
    <w:rsid w:val="7574038C"/>
    <w:rsid w:val="796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 w:val="32"/>
      <w:szCs w:val="24"/>
    </w:rPr>
  </w:style>
  <w:style w:type="paragraph" w:styleId="4">
    <w:name w:val="annotation subject"/>
    <w:basedOn w:val="5"/>
    <w:next w:val="5"/>
    <w:link w:val="19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17"/>
    <w:unhideWhenUsed/>
    <w:qFormat/>
    <w:uiPriority w:val="99"/>
    <w:pPr>
      <w:jc w:val="left"/>
    </w:p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 w:val="20"/>
      <w:szCs w:val="20"/>
    </w:rPr>
  </w:style>
  <w:style w:type="paragraph" w:styleId="7">
    <w:name w:val="Plain Text"/>
    <w:basedOn w:val="1"/>
    <w:link w:val="16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2"/>
    <w:basedOn w:val="1"/>
    <w:next w:val="14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14">
    <w:name w:val="xl591"/>
    <w:basedOn w:val="1"/>
    <w:next w:val="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标题 1 Char"/>
    <w:basedOn w:val="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纯文本 Char"/>
    <w:basedOn w:val="9"/>
    <w:link w:val="7"/>
    <w:qFormat/>
    <w:uiPriority w:val="0"/>
    <w:rPr>
      <w:rFonts w:ascii="宋体" w:hAnsi="Courier New"/>
    </w:rPr>
  </w:style>
  <w:style w:type="character" w:customStyle="1" w:styleId="17">
    <w:name w:val="批注文字 Char"/>
    <w:basedOn w:val="9"/>
    <w:link w:val="5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">
    <w:name w:val="批注框文本 Char"/>
    <w:basedOn w:val="9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主题 Char"/>
    <w:basedOn w:val="17"/>
    <w:link w:val="4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1</TotalTime>
  <ScaleCrop>false</ScaleCrop>
  <LinksUpToDate>false</LinksUpToDate>
  <CharactersWithSpaces>1174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2020-06-04T11:27:00Z</dcterms:created>
  <dc:creator>魏炫</dc:creator>
  <cp:lastModifiedBy>Administrator</cp:lastModifiedBy>
  <cp:lastPrinted>2021-07-20T09:00:00Z</cp:lastPrinted>
  <dcterms:modified xsi:type="dcterms:W3CDTF">2021-11-29T02:20:55Z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