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DFE"/>
        <w:spacing w:before="0" w:beforeAutospacing="0" w:after="0" w:afterAutospacing="0"/>
        <w:ind w:right="0"/>
        <w:jc w:val="center"/>
        <w:rPr>
          <w:rFonts w:hint="eastAsia" w:ascii="宋体" w:hAnsi="宋体" w:eastAsia="宋体" w:cs="宋体"/>
          <w:b/>
          <w:bCs/>
          <w:i w:val="0"/>
          <w:caps w:val="0"/>
          <w:color w:val="333333"/>
          <w:spacing w:val="0"/>
          <w:sz w:val="40"/>
          <w:szCs w:val="40"/>
        </w:rPr>
      </w:pPr>
      <w:r>
        <w:rPr>
          <w:rFonts w:hint="eastAsia" w:ascii="宋体" w:hAnsi="宋体" w:eastAsia="宋体" w:cs="宋体"/>
          <w:b/>
          <w:bCs/>
          <w:i w:val="0"/>
          <w:caps w:val="0"/>
          <w:color w:val="333333"/>
          <w:spacing w:val="0"/>
          <w:sz w:val="40"/>
          <w:szCs w:val="40"/>
          <w:shd w:val="clear" w:fill="FBFDFE"/>
          <w:lang w:eastAsia="zh-CN"/>
        </w:rPr>
        <w:t>深圳市坪山区碧岭街道办事处土地整备中心法律顾问服务项目采购结果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2"/>
          <w:szCs w:val="32"/>
        </w:rPr>
      </w:pPr>
      <w:bookmarkStart w:id="0" w:name="_GoBack"/>
      <w:bookmarkEnd w:id="0"/>
    </w:p>
    <w:p>
      <w:pPr>
        <w:keepNext w:val="0"/>
        <w:keepLines w:val="0"/>
        <w:pageBreakBefore w:val="0"/>
        <w:kinsoku/>
        <w:wordWrap/>
        <w:overflowPunct/>
        <w:topLinePunct w:val="0"/>
        <w:autoSpaceDE/>
        <w:autoSpaceDN/>
        <w:bidi w:val="0"/>
        <w:adjustRightInd/>
        <w:snapToGrid/>
        <w:jc w:val="both"/>
        <w:textAlignment w:val="auto"/>
        <w:outlineLvl w:val="9"/>
        <w:rPr>
          <w:sz w:val="28"/>
          <w:szCs w:val="36"/>
        </w:rPr>
      </w:pP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default" w:ascii="Times New Roman" w:hAnsi="Times New Roman" w:cs="Times New Roman"/>
          <w:sz w:val="28"/>
          <w:szCs w:val="36"/>
        </w:rPr>
      </w:pPr>
      <w:r>
        <w:rPr>
          <w:rFonts w:hint="eastAsia"/>
          <w:sz w:val="28"/>
          <w:szCs w:val="36"/>
        </w:rPr>
        <w:t>关于</w:t>
      </w:r>
      <w:r>
        <w:rPr>
          <w:rFonts w:hint="eastAsia"/>
          <w:sz w:val="28"/>
          <w:szCs w:val="36"/>
          <w:lang w:eastAsia="zh-CN"/>
        </w:rPr>
        <w:t>深圳市坪山区碧岭街道办事处土地整备中心法律顾问服务项目</w:t>
      </w:r>
      <w:r>
        <w:rPr>
          <w:rFonts w:hint="eastAsia"/>
          <w:sz w:val="28"/>
          <w:szCs w:val="36"/>
        </w:rPr>
        <w:t>，</w:t>
      </w:r>
      <w:r>
        <w:rPr>
          <w:rFonts w:hint="eastAsia"/>
          <w:sz w:val="28"/>
          <w:szCs w:val="36"/>
          <w:lang w:eastAsia="zh-CN"/>
        </w:rPr>
        <w:t>根据相应采购程序，</w:t>
      </w:r>
      <w:r>
        <w:rPr>
          <w:rFonts w:hint="default" w:ascii="Times New Roman" w:hAnsi="Times New Roman" w:cs="Times New Roman"/>
          <w:sz w:val="28"/>
          <w:szCs w:val="36"/>
          <w:lang w:val="en-US" w:eastAsia="zh-CN"/>
        </w:rPr>
        <w:t>2020年6月22</w:t>
      </w:r>
      <w:r>
        <w:rPr>
          <w:rFonts w:hint="eastAsia"/>
          <w:sz w:val="28"/>
          <w:szCs w:val="36"/>
          <w:lang w:val="en-US" w:eastAsia="zh-CN"/>
        </w:rPr>
        <w:t>日，</w:t>
      </w:r>
      <w:r>
        <w:rPr>
          <w:rFonts w:hint="eastAsia"/>
          <w:sz w:val="28"/>
          <w:szCs w:val="36"/>
          <w:lang w:eastAsia="zh-CN"/>
        </w:rPr>
        <w:t>经</w:t>
      </w:r>
      <w:r>
        <w:rPr>
          <w:rFonts w:hint="eastAsia"/>
          <w:sz w:val="28"/>
          <w:szCs w:val="36"/>
        </w:rPr>
        <w:t>采购小组</w:t>
      </w:r>
      <w:r>
        <w:rPr>
          <w:rFonts w:hint="eastAsia"/>
          <w:sz w:val="28"/>
          <w:szCs w:val="36"/>
          <w:lang w:eastAsia="zh-CN"/>
        </w:rPr>
        <w:t>抽签确定</w:t>
      </w:r>
      <w:r>
        <w:rPr>
          <w:rFonts w:hint="eastAsia"/>
          <w:sz w:val="28"/>
          <w:szCs w:val="36"/>
        </w:rPr>
        <w:t>，北京大成（深圳）律师事务所为中标单位，中标金额为</w:t>
      </w:r>
      <w:r>
        <w:rPr>
          <w:rFonts w:hint="default" w:ascii="Times New Roman" w:hAnsi="Times New Roman" w:cs="Times New Roman"/>
          <w:sz w:val="28"/>
          <w:szCs w:val="36"/>
          <w:lang w:val="en-US" w:eastAsia="zh-CN"/>
        </w:rPr>
        <w:t>245580</w:t>
      </w:r>
      <w:r>
        <w:rPr>
          <w:rFonts w:hint="default" w:ascii="Times New Roman" w:hAnsi="Times New Roman" w:cs="Times New Roman"/>
          <w:sz w:val="28"/>
          <w:szCs w:val="36"/>
        </w:rPr>
        <w:t>元（人民币</w:t>
      </w:r>
      <w:r>
        <w:rPr>
          <w:rFonts w:hint="default" w:ascii="Times New Roman" w:hAnsi="Times New Roman" w:cs="Times New Roman"/>
          <w:sz w:val="28"/>
          <w:szCs w:val="36"/>
        </w:rPr>
        <w:fldChar w:fldCharType="begin"/>
      </w:r>
      <w:r>
        <w:rPr>
          <w:rFonts w:hint="default" w:ascii="Times New Roman" w:hAnsi="Times New Roman" w:cs="Times New Roman"/>
          <w:sz w:val="28"/>
          <w:szCs w:val="36"/>
        </w:rPr>
        <w:instrText xml:space="preserve"> = 245580 \* CHINESENUM4 \* MERGEFORMAT </w:instrText>
      </w:r>
      <w:r>
        <w:rPr>
          <w:rFonts w:hint="default" w:ascii="Times New Roman" w:hAnsi="Times New Roman" w:cs="Times New Roman"/>
          <w:sz w:val="28"/>
          <w:szCs w:val="36"/>
        </w:rPr>
        <w:fldChar w:fldCharType="separate"/>
      </w:r>
      <w:r>
        <w:rPr>
          <w:rFonts w:hint="default" w:ascii="Times New Roman" w:hAnsi="Times New Roman" w:cs="Times New Roman"/>
          <w:sz w:val="28"/>
          <w:szCs w:val="36"/>
        </w:rPr>
        <w:t>贰拾肆万伍仟伍佰捌拾元整</w:t>
      </w:r>
      <w:r>
        <w:rPr>
          <w:rFonts w:hint="default" w:ascii="Times New Roman" w:hAnsi="Times New Roman" w:cs="Times New Roman"/>
          <w:sz w:val="28"/>
          <w:szCs w:val="36"/>
        </w:rPr>
        <w:fldChar w:fldCharType="end"/>
      </w:r>
      <w:r>
        <w:rPr>
          <w:rFonts w:hint="default" w:ascii="Times New Roman" w:hAnsi="Times New Roman" w:cs="Times New Roman"/>
          <w:sz w:val="28"/>
          <w:szCs w:val="36"/>
        </w:rPr>
        <w:t>）。</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default" w:ascii="Times New Roman" w:hAnsi="Times New Roman" w:cs="Times New Roman"/>
          <w:sz w:val="28"/>
          <w:szCs w:val="36"/>
        </w:rPr>
      </w:pPr>
      <w:r>
        <w:rPr>
          <w:rFonts w:hint="default" w:ascii="Times New Roman" w:hAnsi="Times New Roman" w:cs="Times New Roman"/>
          <w:sz w:val="28"/>
          <w:szCs w:val="36"/>
        </w:rPr>
        <w:t>本中标公示发布</w:t>
      </w:r>
      <w:r>
        <w:rPr>
          <w:rFonts w:hint="default" w:ascii="Times New Roman" w:hAnsi="Times New Roman" w:cs="Times New Roman"/>
          <w:sz w:val="28"/>
          <w:szCs w:val="36"/>
          <w:lang w:val="en-US" w:eastAsia="zh-CN"/>
        </w:rPr>
        <w:t>3</w:t>
      </w:r>
      <w:r>
        <w:rPr>
          <w:rFonts w:hint="default" w:ascii="Times New Roman" w:hAnsi="Times New Roman" w:cs="Times New Roman"/>
          <w:sz w:val="28"/>
          <w:szCs w:val="36"/>
        </w:rPr>
        <w:t>天后，请中标单位与</w:t>
      </w:r>
      <w:r>
        <w:rPr>
          <w:rFonts w:hint="default" w:ascii="Times New Roman" w:hAnsi="Times New Roman" w:cs="Times New Roman"/>
          <w:sz w:val="28"/>
          <w:szCs w:val="36"/>
          <w:lang w:eastAsia="zh-CN"/>
        </w:rPr>
        <w:t>采购</w:t>
      </w:r>
      <w:r>
        <w:rPr>
          <w:rFonts w:hint="default" w:ascii="Times New Roman" w:hAnsi="Times New Roman" w:cs="Times New Roman"/>
          <w:sz w:val="28"/>
          <w:szCs w:val="36"/>
        </w:rPr>
        <w:t>单位联系。</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default" w:ascii="Times New Roman" w:hAnsi="Times New Roman" w:cs="Times New Roman"/>
          <w:sz w:val="28"/>
          <w:szCs w:val="36"/>
          <w:lang w:eastAsia="zh-CN"/>
        </w:rPr>
      </w:pPr>
    </w:p>
    <w:p>
      <w:pPr>
        <w:keepNext w:val="0"/>
        <w:keepLines w:val="0"/>
        <w:pageBreakBefore w:val="0"/>
        <w:kinsoku/>
        <w:wordWrap/>
        <w:overflowPunct/>
        <w:topLinePunct w:val="0"/>
        <w:autoSpaceDE/>
        <w:autoSpaceDN/>
        <w:bidi w:val="0"/>
        <w:adjustRightInd/>
        <w:snapToGrid/>
        <w:jc w:val="right"/>
        <w:textAlignment w:val="auto"/>
        <w:outlineLvl w:val="9"/>
        <w:rPr>
          <w:rFonts w:hint="default" w:ascii="Times New Roman" w:hAnsi="Times New Roman" w:cs="Times New Roman"/>
          <w:sz w:val="28"/>
          <w:szCs w:val="36"/>
          <w:lang w:eastAsia="zh-CN"/>
        </w:rPr>
      </w:pPr>
      <w:r>
        <w:rPr>
          <w:rFonts w:hint="default" w:ascii="Times New Roman" w:hAnsi="Times New Roman" w:cs="Times New Roman"/>
          <w:sz w:val="28"/>
          <w:szCs w:val="36"/>
          <w:lang w:eastAsia="zh-CN"/>
        </w:rPr>
        <w:t>碧岭街道办事处土地整备工作领导小组办公室</w:t>
      </w:r>
    </w:p>
    <w:p>
      <w:pPr>
        <w:keepNext w:val="0"/>
        <w:keepLines w:val="0"/>
        <w:pageBreakBefore w:val="0"/>
        <w:kinsoku/>
        <w:wordWrap/>
        <w:overflowPunct/>
        <w:topLinePunct w:val="0"/>
        <w:autoSpaceDE/>
        <w:autoSpaceDN/>
        <w:bidi w:val="0"/>
        <w:adjustRightInd/>
        <w:snapToGrid/>
        <w:ind w:firstLine="560" w:firstLineChars="200"/>
        <w:jc w:val="left"/>
        <w:textAlignment w:val="auto"/>
        <w:outlineLvl w:val="9"/>
        <w:rPr>
          <w:rFonts w:hint="default" w:ascii="Times New Roman" w:hAnsi="Times New Roman" w:cs="Times New Roman"/>
          <w:sz w:val="28"/>
          <w:szCs w:val="36"/>
          <w:lang w:val="en-US" w:eastAsia="zh-CN"/>
        </w:rPr>
      </w:pPr>
      <w:r>
        <w:rPr>
          <w:rFonts w:hint="default" w:ascii="Times New Roman" w:hAnsi="Times New Roman" w:cs="Times New Roman"/>
          <w:sz w:val="28"/>
          <w:szCs w:val="36"/>
          <w:lang w:val="en-US" w:eastAsia="zh-CN"/>
        </w:rPr>
        <w:t xml:space="preserve">                         </w:t>
      </w:r>
      <w:r>
        <w:rPr>
          <w:rFonts w:hint="eastAsia" w:ascii="Times New Roman" w:hAnsi="Times New Roman" w:cs="Times New Roman"/>
          <w:sz w:val="28"/>
          <w:szCs w:val="36"/>
          <w:lang w:val="en-US" w:eastAsia="zh-CN"/>
        </w:rPr>
        <w:t xml:space="preserve">   </w:t>
      </w:r>
      <w:r>
        <w:rPr>
          <w:rFonts w:hint="default" w:ascii="Times New Roman" w:hAnsi="Times New Roman" w:cs="Times New Roman"/>
          <w:sz w:val="28"/>
          <w:szCs w:val="36"/>
          <w:lang w:val="en-US" w:eastAsia="zh-CN"/>
        </w:rPr>
        <w:t>2020年6月28日</w:t>
      </w:r>
    </w:p>
    <w:p>
      <w:pPr>
        <w:keepNext w:val="0"/>
        <w:keepLines w:val="0"/>
        <w:pageBreakBefore w:val="0"/>
        <w:kinsoku/>
        <w:wordWrap/>
        <w:overflowPunct/>
        <w:topLinePunct w:val="0"/>
        <w:autoSpaceDE/>
        <w:autoSpaceDN/>
        <w:bidi w:val="0"/>
        <w:adjustRightInd/>
        <w:snapToGrid/>
        <w:ind w:firstLine="560" w:firstLineChars="200"/>
        <w:jc w:val="center"/>
        <w:textAlignment w:val="auto"/>
        <w:outlineLvl w:val="9"/>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17A72"/>
    <w:rsid w:val="01CF4798"/>
    <w:rsid w:val="1B2073BF"/>
    <w:rsid w:val="1B2D06EA"/>
    <w:rsid w:val="2C540E01"/>
    <w:rsid w:val="3E467524"/>
    <w:rsid w:val="438018A6"/>
    <w:rsid w:val="48CB1D3A"/>
    <w:rsid w:val="4A1D15D3"/>
    <w:rsid w:val="51415DE9"/>
    <w:rsid w:val="54D17A72"/>
    <w:rsid w:val="56721F86"/>
    <w:rsid w:val="5C5D440B"/>
    <w:rsid w:val="6F5C73F1"/>
    <w:rsid w:val="74C9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2020-06-27T13:38:00Z</dcterms:created>
  <dc:creator>孙寒宁</dc:creator>
  <cp:lastModifiedBy>陈耿璇</cp:lastModifiedBy>
  <cp:lastPrinted>2020-06-28T03:51:51Z</cp:lastPrinted>
  <dcterms:modified xsi:type="dcterms:W3CDTF">2020-06-28T06:42:02Z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